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20FFEAEC" w14:textId="77777777" w:rsidR="00BE0412" w:rsidRPr="00BE0412" w:rsidRDefault="00BE0412" w:rsidP="00BE0412">
      <w:pPr>
        <w:pStyle w:val="NormalWeb"/>
        <w:rPr>
          <w:b/>
          <w:bCs/>
          <w:color w:val="000000"/>
          <w:sz w:val="18"/>
          <w:szCs w:val="18"/>
        </w:rPr>
      </w:pPr>
      <w:r w:rsidRPr="00BE0412">
        <w:rPr>
          <w:b/>
          <w:bCs/>
          <w:color w:val="000000"/>
          <w:sz w:val="18"/>
          <w:szCs w:val="18"/>
        </w:rPr>
        <w:t>Cerona Series Gas Fireplace:</w:t>
      </w:r>
    </w:p>
    <w:p w14:paraId="14E4280B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1. Controls: RC300. Touch Screen Remote</w:t>
      </w:r>
    </w:p>
    <w:p w14:paraId="0FE0EC57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2. Controls: Wireless Wall Switch</w:t>
      </w:r>
    </w:p>
    <w:p w14:paraId="42D77DE0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 xml:space="preserve">3. Controls: </w:t>
      </w:r>
      <w:proofErr w:type="spellStart"/>
      <w:r w:rsidRPr="00BE0412">
        <w:rPr>
          <w:color w:val="000000"/>
          <w:sz w:val="18"/>
          <w:szCs w:val="18"/>
        </w:rPr>
        <w:t>IntelliFire</w:t>
      </w:r>
      <w:proofErr w:type="spellEnd"/>
      <w:r w:rsidRPr="00BE0412">
        <w:rPr>
          <w:color w:val="000000"/>
          <w:sz w:val="18"/>
          <w:szCs w:val="18"/>
        </w:rPr>
        <w:t xml:space="preserve"> App.</w:t>
      </w:r>
    </w:p>
    <w:p w14:paraId="6004E406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4. Front-Door: Black Iron Age Arched Front.</w:t>
      </w:r>
    </w:p>
    <w:p w14:paraId="36AC985E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5. Front-Door: Graphite Iron Age Arched Front.</w:t>
      </w:r>
    </w:p>
    <w:p w14:paraId="165E0DFD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6. Front-Door: New Bronze Iron Age Arched Front.</w:t>
      </w:r>
    </w:p>
    <w:p w14:paraId="314B7376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7. Front-Door: Black Chateau Arched Front.</w:t>
      </w:r>
    </w:p>
    <w:p w14:paraId="36993376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8. Front-Door: Graphite Chateau Arched Front.</w:t>
      </w:r>
    </w:p>
    <w:p w14:paraId="2E57F52F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9. Front-Door: New Bronze Chateau Arched Front.</w:t>
      </w:r>
    </w:p>
    <w:p w14:paraId="7F65D234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 xml:space="preserve">10. Front-Door: Black </w:t>
      </w:r>
      <w:proofErr w:type="spellStart"/>
      <w:r w:rsidRPr="00BE0412">
        <w:rPr>
          <w:color w:val="000000"/>
          <w:sz w:val="18"/>
          <w:szCs w:val="18"/>
        </w:rPr>
        <w:t>Firescreen</w:t>
      </w:r>
      <w:proofErr w:type="spellEnd"/>
      <w:r w:rsidRPr="00BE0412">
        <w:rPr>
          <w:color w:val="000000"/>
          <w:sz w:val="18"/>
          <w:szCs w:val="18"/>
        </w:rPr>
        <w:t xml:space="preserve"> Arched Front.</w:t>
      </w:r>
    </w:p>
    <w:p w14:paraId="003E15B2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 xml:space="preserve">11. Front-Door: Graphite </w:t>
      </w:r>
      <w:proofErr w:type="spellStart"/>
      <w:r w:rsidRPr="00BE0412">
        <w:rPr>
          <w:color w:val="000000"/>
          <w:sz w:val="18"/>
          <w:szCs w:val="18"/>
        </w:rPr>
        <w:t>Firescreen</w:t>
      </w:r>
      <w:proofErr w:type="spellEnd"/>
      <w:r w:rsidRPr="00BE0412">
        <w:rPr>
          <w:color w:val="000000"/>
          <w:sz w:val="18"/>
          <w:szCs w:val="18"/>
        </w:rPr>
        <w:t xml:space="preserve"> Arched Front.</w:t>
      </w:r>
    </w:p>
    <w:p w14:paraId="68D30A6E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 xml:space="preserve">12. Front-Door: New Bronze </w:t>
      </w:r>
      <w:proofErr w:type="spellStart"/>
      <w:r w:rsidRPr="00BE0412">
        <w:rPr>
          <w:color w:val="000000"/>
          <w:sz w:val="18"/>
          <w:szCs w:val="18"/>
        </w:rPr>
        <w:t>Firescreen</w:t>
      </w:r>
      <w:proofErr w:type="spellEnd"/>
      <w:r w:rsidRPr="00BE0412">
        <w:rPr>
          <w:color w:val="000000"/>
          <w:sz w:val="18"/>
          <w:szCs w:val="18"/>
        </w:rPr>
        <w:t xml:space="preserve"> Arched Front.</w:t>
      </w:r>
    </w:p>
    <w:p w14:paraId="034403B8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lastRenderedPageBreak/>
        <w:t>13. Heat Management Option – Heat Zone Kit.</w:t>
      </w:r>
    </w:p>
    <w:p w14:paraId="634F5EF7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14. Heat Management Option – Heat Out Kit.</w:t>
      </w:r>
    </w:p>
    <w:p w14:paraId="76FB219D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15. Heat Management Option – Heat Duct Kit.</w:t>
      </w:r>
    </w:p>
    <w:p w14:paraId="1B458CDB" w14:textId="77777777" w:rsidR="00BE0412" w:rsidRPr="00BE0412" w:rsidRDefault="00BE0412" w:rsidP="00BE0412">
      <w:pPr>
        <w:pStyle w:val="NormalWeb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 xml:space="preserve">16. Model CERONA-36 </w:t>
      </w:r>
      <w:proofErr w:type="gramStart"/>
      <w:r w:rsidRPr="00BE0412">
        <w:rPr>
          <w:color w:val="000000"/>
          <w:sz w:val="18"/>
          <w:szCs w:val="18"/>
        </w:rPr>
        <w:t>as</w:t>
      </w:r>
      <w:proofErr w:type="gramEnd"/>
      <w:r w:rsidRPr="00BE0412">
        <w:rPr>
          <w:color w:val="000000"/>
          <w:sz w:val="18"/>
          <w:szCs w:val="18"/>
        </w:rPr>
        <w:t xml:space="preserve"> manufactured by Heat &amp; Glo.</w:t>
      </w:r>
    </w:p>
    <w:p w14:paraId="56397B1C" w14:textId="77777777" w:rsidR="00BE0412" w:rsidRPr="00BE0412" w:rsidRDefault="00BE0412" w:rsidP="00BE0412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BE0412">
        <w:rPr>
          <w:color w:val="000000"/>
          <w:sz w:val="18"/>
          <w:szCs w:val="18"/>
        </w:rPr>
        <w:t>a. Size</w:t>
      </w:r>
      <w:proofErr w:type="gramEnd"/>
      <w:r w:rsidRPr="00BE0412">
        <w:rPr>
          <w:color w:val="000000"/>
          <w:sz w:val="18"/>
          <w:szCs w:val="18"/>
        </w:rPr>
        <w:t>: Unit Front Width: 41-1/8 inches (1045 mm). Framing Front Width: 42-1/8 inches (1070 mm). Unit Back Width: 28-1/2 inches (724 mm). Framing Back Width: 42-1/8 inches (1070 mm). Unit Height: 49-7/8 inches (1267 mm). Framing Height: 50-1/2 inches (1283 mm). Unit Depth: 21-3/4 inches (552 mm). Framing Depth: 22-1/4 inches (565 mm). Glass Size: 30-1/4 inches x 23-1/2 inches (768 mm x 597 mm).</w:t>
      </w:r>
    </w:p>
    <w:p w14:paraId="7634BAEF" w14:textId="77777777" w:rsidR="00BE0412" w:rsidRPr="00BE0412" w:rsidRDefault="00BE0412" w:rsidP="00BE0412">
      <w:pPr>
        <w:pStyle w:val="NormalWeb"/>
        <w:ind w:firstLine="720"/>
        <w:rPr>
          <w:color w:val="000000"/>
          <w:sz w:val="18"/>
          <w:szCs w:val="18"/>
        </w:rPr>
      </w:pPr>
      <w:r w:rsidRPr="00BE0412">
        <w:rPr>
          <w:color w:val="000000"/>
          <w:sz w:val="18"/>
          <w:szCs w:val="18"/>
        </w:rPr>
        <w:t>b. BTU/Hour Input: 37,500 (11 kW).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BA0B94"/>
    <w:rsid w:val="00B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755</Words>
  <Characters>4310</Characters>
  <Application>Microsoft Office Word</Application>
  <DocSecurity>0</DocSecurity>
  <Lines>35</Lines>
  <Paragraphs>10</Paragraphs>
  <ScaleCrop>false</ScaleCrop>
  <Company>HNI Corporation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2025-08-14T19:21:00Z</dcterms:created>
  <dcterms:modified xsi:type="dcterms:W3CDTF">2025-08-14T19:21:00Z</dcterms:modified>
</cp:coreProperties>
</file>