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D234" w14:textId="77777777" w:rsidR="00504873" w:rsidRDefault="00504873">
      <w:pPr>
        <w:pStyle w:val="ARCATNormal"/>
      </w:pPr>
    </w:p>
    <w:p w14:paraId="7C80F060" w14:textId="77777777" w:rsidR="00504873" w:rsidRDefault="008232B0">
      <w:pPr>
        <w:spacing w:after="0" w:line="240" w:lineRule="auto"/>
        <w:jc w:val="center"/>
      </w:pPr>
      <w:fldSimple w:instr=" IMPORT &quot;http://www.arcat.com/clients/gfx/heatil.gif&quot; \* MERGEFORMAT \d  \x \y">
        <w:r w:rsidR="009015E6">
          <w:rPr>
            <w:noProof/>
          </w:rPr>
          <w:drawing>
            <wp:inline distT="0" distB="0" distL="0" distR="0" wp14:anchorId="6849A6FF" wp14:editId="4FA01EDE">
              <wp:extent cx="1562921" cy="445273"/>
              <wp:effectExtent l="0" t="0" r="0" b="0"/>
              <wp:docPr id="1" name="Picture rId9D1FB1C9" descr="http://www.arcat.com/clients/gfx/heat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D1FB1C9" descr="http://www.arcat.com/clients/gfx/heatil.gif"/>
                      <pic:cNvPicPr>
                        <a:picLocks noChangeAspect="1" noChangeArrowheads="1"/>
                      </pic:cNvPicPr>
                    </pic:nvPicPr>
                    <pic:blipFill>
                      <a:blip r:link="rId7"/>
                      <a:srcRect/>
                      <a:stretch>
                        <a:fillRect/>
                      </a:stretch>
                    </pic:blipFill>
                    <pic:spPr bwMode="auto">
                      <a:xfrm>
                        <a:off x="0" y="0"/>
                        <a:ext cx="1601996" cy="456405"/>
                      </a:xfrm>
                      <a:prstGeom prst="rect">
                        <a:avLst/>
                      </a:prstGeom>
                      <a:noFill/>
                    </pic:spPr>
                  </pic:pic>
                </a:graphicData>
              </a:graphic>
            </wp:inline>
          </w:drawing>
        </w:r>
      </w:fldSimple>
    </w:p>
    <w:p w14:paraId="79928AC2" w14:textId="77777777" w:rsidR="00504873" w:rsidRDefault="009015E6">
      <w:pPr>
        <w:pStyle w:val="ARCATTitle"/>
        <w:jc w:val="center"/>
      </w:pPr>
      <w:r>
        <w:t>SECTION 10 31 00</w:t>
      </w:r>
    </w:p>
    <w:p w14:paraId="05E2264C" w14:textId="77777777" w:rsidR="00504873" w:rsidRDefault="009015E6">
      <w:pPr>
        <w:pStyle w:val="ARCATTitle"/>
        <w:jc w:val="center"/>
      </w:pPr>
      <w:r>
        <w:t>MANUFACTURED WOOD FIREPLACES</w:t>
      </w:r>
    </w:p>
    <w:p w14:paraId="4FE3E1CA" w14:textId="77777777" w:rsidR="00504873" w:rsidRDefault="00504873">
      <w:pPr>
        <w:pStyle w:val="ARCATTitle"/>
        <w:jc w:val="center"/>
      </w:pPr>
    </w:p>
    <w:p w14:paraId="7459D45A" w14:textId="77777777" w:rsidR="00504873" w:rsidRDefault="009015E6">
      <w:pPr>
        <w:pStyle w:val="ARCATTitle"/>
        <w:jc w:val="center"/>
      </w:pPr>
      <w:r>
        <w:t xml:space="preserve">Display hidden notes to specifier. (Don't know how? </w:t>
      </w:r>
      <w:hyperlink r:id="rId8" w:history="1">
        <w:r>
          <w:rPr>
            <w:color w:val="802020"/>
            <w:u w:val="single"/>
          </w:rPr>
          <w:t>Click Here</w:t>
        </w:r>
      </w:hyperlink>
      <w:r>
        <w:t>)</w:t>
      </w:r>
    </w:p>
    <w:p w14:paraId="24AC0B4C" w14:textId="77777777" w:rsidR="00504873" w:rsidRDefault="00504873">
      <w:pPr>
        <w:pStyle w:val="ARCATNormal"/>
      </w:pPr>
    </w:p>
    <w:p w14:paraId="773A1C60" w14:textId="77777777" w:rsidR="00504873" w:rsidRDefault="009015E6">
      <w:pPr>
        <w:pStyle w:val="ARCATnote"/>
      </w:pPr>
      <w:r>
        <w:t xml:space="preserve">** NOTE TO SPECIFIER ** </w:t>
      </w:r>
      <w:proofErr w:type="spellStart"/>
      <w:r>
        <w:t>Heatilator</w:t>
      </w:r>
      <w:proofErr w:type="spellEnd"/>
      <w:r>
        <w:rPr>
          <w:vertAlign w:val="superscript"/>
        </w:rPr>
        <w:t>®</w:t>
      </w:r>
      <w:r>
        <w:t>; wood</w:t>
      </w:r>
      <w:r w:rsidR="00754548">
        <w:t xml:space="preserve"> </w:t>
      </w:r>
      <w:r>
        <w:t>sourced fireplaces.</w:t>
      </w:r>
      <w:r>
        <w:br/>
        <w:t xml:space="preserve">This section is based on the products of </w:t>
      </w:r>
      <w:proofErr w:type="spellStart"/>
      <w:r>
        <w:t>Heatilator</w:t>
      </w:r>
      <w:proofErr w:type="spellEnd"/>
      <w:r>
        <w:rPr>
          <w:vertAlign w:val="superscript"/>
        </w:rPr>
        <w:t>®</w:t>
      </w:r>
      <w:r>
        <w:t>, which is located at:</w:t>
      </w:r>
      <w:r>
        <w:br/>
        <w:t>7571 215th St. W.</w:t>
      </w:r>
      <w:r>
        <w:br/>
        <w:t>Lakeville, MN 55044</w:t>
      </w:r>
      <w:r>
        <w:br/>
        <w:t>Toll Free Tel: 800-927-6841</w:t>
      </w:r>
      <w:r>
        <w:br/>
      </w:r>
      <w:proofErr w:type="spellStart"/>
      <w:r>
        <w:t>Email:</w:t>
      </w:r>
      <w:hyperlink r:id="rId9" w:history="1">
        <w:r>
          <w:rPr>
            <w:color w:val="802020"/>
            <w:u w:val="single"/>
          </w:rPr>
          <w:t>request</w:t>
        </w:r>
        <w:proofErr w:type="spellEnd"/>
        <w:r>
          <w:rPr>
            <w:color w:val="802020"/>
            <w:u w:val="single"/>
          </w:rPr>
          <w:t xml:space="preserve"> info (swansonm@hearthnhome.com)</w:t>
        </w:r>
      </w:hyperlink>
      <w:r>
        <w:br/>
        <w:t>Web:</w:t>
      </w:r>
      <w:hyperlink r:id="rId10" w:history="1">
        <w:r>
          <w:rPr>
            <w:color w:val="802020"/>
            <w:u w:val="single"/>
          </w:rPr>
          <w:t>www.heatilator.com</w:t>
        </w:r>
      </w:hyperlink>
      <w:r>
        <w:br/>
        <w:t>[</w:t>
      </w:r>
      <w:hyperlink r:id="rId11" w:history="1">
        <w:r>
          <w:rPr>
            <w:color w:val="802020"/>
            <w:u w:val="single"/>
          </w:rPr>
          <w:t>Click Here</w:t>
        </w:r>
      </w:hyperlink>
      <w:r>
        <w:t>] for additional information.</w:t>
      </w:r>
      <w:r>
        <w:br/>
      </w:r>
      <w:proofErr w:type="spellStart"/>
      <w:r>
        <w:t>Heatilator</w:t>
      </w:r>
      <w:proofErr w:type="spellEnd"/>
      <w:r>
        <w:t xml:space="preserve"> is known as "the first name in fireplaces," and has been a leader in fireplace dependability and value for more than 80 years. The brand owns a rich history and is the most widely recognized, </w:t>
      </w:r>
      <w:proofErr w:type="gramStart"/>
      <w:r>
        <w:t>preferred</w:t>
      </w:r>
      <w:proofErr w:type="gramEnd"/>
      <w:r>
        <w:t xml:space="preserve"> and installed brand by builders. </w:t>
      </w:r>
      <w:proofErr w:type="spellStart"/>
      <w:r>
        <w:t>Heatilator</w:t>
      </w:r>
      <w:proofErr w:type="spellEnd"/>
      <w:r>
        <w:t xml:space="preserve"> offers a full lineup of gas fireplaces, </w:t>
      </w:r>
      <w:proofErr w:type="gramStart"/>
      <w:r>
        <w:t>stoves</w:t>
      </w:r>
      <w:proofErr w:type="gramEnd"/>
      <w:r>
        <w:t xml:space="preserve"> and fireplace inserts, and also hearth accessories. The company is headquartered in Mount Pleasant, Iowa and is a member of Hearth &amp; Home Technologies, Inc. (HHT).</w:t>
      </w:r>
    </w:p>
    <w:p w14:paraId="0B5F90CE" w14:textId="77777777" w:rsidR="ABFFABFF" w:rsidRDefault="ABFFABFF" w:rsidP="ABFFABFF">
      <w:pPr>
        <w:pStyle w:val="ARCATPart"/>
        <w:numPr>
          <w:ilvl w:val="0"/>
          <w:numId w:val="1"/>
        </w:numPr>
      </w:pPr>
      <w:r>
        <w:t>GENERAL</w:t>
      </w:r>
    </w:p>
    <w:p w14:paraId="6C42E11C" w14:textId="77777777" w:rsidR="ABFFABFF" w:rsidRDefault="ABFFABFF" w:rsidP="ABFFABFF">
      <w:pPr>
        <w:pStyle w:val="ARCATArticle"/>
      </w:pPr>
      <w:r>
        <w:t>SECTION INCLUDES</w:t>
      </w:r>
    </w:p>
    <w:p w14:paraId="5CC2EACD" w14:textId="77777777" w:rsidR="00504873" w:rsidRDefault="009015E6">
      <w:pPr>
        <w:pStyle w:val="ARCATnote"/>
      </w:pPr>
      <w:r>
        <w:t>** NOTE TO SPECIFIER ** Delete items below not required for project.</w:t>
      </w:r>
    </w:p>
    <w:p w14:paraId="3CB6AF96" w14:textId="77777777" w:rsidR="ABFFABFF" w:rsidRDefault="ABFFABFF" w:rsidP="ABFFABFF">
      <w:pPr>
        <w:pStyle w:val="ARCATParagraph"/>
      </w:pPr>
      <w:r>
        <w:t>Manufactured indoor wood fireplaces.</w:t>
      </w:r>
    </w:p>
    <w:p w14:paraId="477AE3A9" w14:textId="77777777" w:rsidR="ABFFABFF" w:rsidRDefault="ABFFABFF" w:rsidP="ABFFABFF">
      <w:pPr>
        <w:pStyle w:val="ARCATParagraph"/>
      </w:pPr>
      <w:r>
        <w:t>Manufactured outdoor wood fireplaces.</w:t>
      </w:r>
    </w:p>
    <w:p w14:paraId="37152503" w14:textId="77777777" w:rsidR="ABFFABFF" w:rsidRDefault="ABFFABFF" w:rsidP="ABFFABFF">
      <w:pPr>
        <w:pStyle w:val="ARCATParagraph"/>
      </w:pPr>
      <w:r>
        <w:t>Fireplace accessories.</w:t>
      </w:r>
    </w:p>
    <w:p w14:paraId="4139BC48" w14:textId="77777777" w:rsidR="ABFFABFF" w:rsidRDefault="ABFFABFF" w:rsidP="ABFFABFF">
      <w:pPr>
        <w:pStyle w:val="ARCATArticle"/>
      </w:pPr>
      <w:r>
        <w:t>RELATED SECTIONS</w:t>
      </w:r>
    </w:p>
    <w:p w14:paraId="5EF8E7FA" w14:textId="77777777" w:rsidR="00504873" w:rsidRDefault="009015E6">
      <w:pPr>
        <w:pStyle w:val="ARCATnote"/>
      </w:pPr>
      <w:r>
        <w:t>** NOTE TO SPECIFIER ** Delete any sections below not relevant to this project; add others as required.</w:t>
      </w:r>
    </w:p>
    <w:p w14:paraId="0DE84926" w14:textId="77777777" w:rsidR="ABFFABFF" w:rsidRDefault="ABFFABFF" w:rsidP="ABFFABFF">
      <w:pPr>
        <w:pStyle w:val="ARCATParagraph"/>
      </w:pPr>
      <w:r>
        <w:t>Section 04 20 00 - Unit Masonry.</w:t>
      </w:r>
    </w:p>
    <w:p w14:paraId="0ED09DE3" w14:textId="4D501E9E" w:rsidR="ABFFABFF" w:rsidRDefault="ABFFABFF" w:rsidP="00FC1E4D">
      <w:pPr>
        <w:pStyle w:val="ARCATParagraph"/>
      </w:pPr>
      <w:r>
        <w:t>Section 06 10 00 - Rough Carpentry.</w:t>
      </w:r>
    </w:p>
    <w:p w14:paraId="7445D265" w14:textId="77777777" w:rsidR="ABFFABFF" w:rsidRDefault="ABFFABFF" w:rsidP="ABFFABFF">
      <w:pPr>
        <w:pStyle w:val="ARCATParagraph"/>
      </w:pPr>
      <w:r>
        <w:t>Section 22 14 13 - Facility Storm Drainage Piping.</w:t>
      </w:r>
    </w:p>
    <w:p w14:paraId="35A57117" w14:textId="77777777" w:rsidR="ABFFABFF" w:rsidRDefault="ABFFABFF" w:rsidP="ABFFABFF">
      <w:pPr>
        <w:pStyle w:val="ARCATParagraph"/>
      </w:pPr>
      <w:r>
        <w:t>Section 26 05 00 - Common Work Results for Electrical.</w:t>
      </w:r>
    </w:p>
    <w:p w14:paraId="26F057B3" w14:textId="77777777" w:rsidR="ABFFABFF" w:rsidRDefault="ABFFABFF" w:rsidP="ABFFABFF">
      <w:pPr>
        <w:pStyle w:val="ARCATArticle"/>
      </w:pPr>
      <w:r>
        <w:t>REFERENCES</w:t>
      </w:r>
    </w:p>
    <w:p w14:paraId="6D61276C" w14:textId="77777777" w:rsidR="00504873" w:rsidRDefault="009015E6">
      <w:pPr>
        <w:pStyle w:val="ARCATnote"/>
      </w:pPr>
      <w:r>
        <w:t>** NOTE TO SPECIFIER ** Delete references from the list below that are not actually required by the text of the edited section.</w:t>
      </w:r>
    </w:p>
    <w:p w14:paraId="43323952" w14:textId="77777777" w:rsidR="ABFFABFF" w:rsidRDefault="ABFFABFF" w:rsidP="ABFFABFF">
      <w:pPr>
        <w:pStyle w:val="ARCATParagraph"/>
      </w:pPr>
      <w:r>
        <w:t>ANSI Z21.44 - Gas-Fired Gravity and Fan Type Direct Vent Wall Furnaces.</w:t>
      </w:r>
    </w:p>
    <w:p w14:paraId="78CDC598" w14:textId="77777777" w:rsidR="ABFFABFF" w:rsidRDefault="ABFFABFF" w:rsidP="ABFFABFF">
      <w:pPr>
        <w:pStyle w:val="ARCATParagraph"/>
      </w:pPr>
      <w:r>
        <w:t>ANSI Z21.88 - Vented Gas Fireplace Heaters.</w:t>
      </w:r>
    </w:p>
    <w:p w14:paraId="09224B03" w14:textId="77777777" w:rsidR="ABFFABFF" w:rsidRDefault="ABFFABFF" w:rsidP="ABFFABFF">
      <w:pPr>
        <w:pStyle w:val="ARCATParagraph"/>
      </w:pPr>
      <w:r>
        <w:t>Z21.50b - Vented Gas Fireplaces.</w:t>
      </w:r>
    </w:p>
    <w:p w14:paraId="03A4700F" w14:textId="77777777" w:rsidR="ABFFABFF" w:rsidRDefault="ABFFABFF" w:rsidP="ABFFABFF">
      <w:pPr>
        <w:pStyle w:val="ARCATParagraph"/>
      </w:pPr>
      <w:r>
        <w:lastRenderedPageBreak/>
        <w:t>ANSI Z223.1 - National Fuel Gas Code.</w:t>
      </w:r>
    </w:p>
    <w:p w14:paraId="566BAB3E" w14:textId="77777777" w:rsidR="ABFFABFF" w:rsidRDefault="ABFFABFF" w:rsidP="ABFFABFF">
      <w:pPr>
        <w:pStyle w:val="ARCATParagraph"/>
      </w:pPr>
      <w:r>
        <w:t>CSA 2.22b - Vented Gas Fireplaces.</w:t>
      </w:r>
    </w:p>
    <w:p w14:paraId="7B954169" w14:textId="77777777" w:rsidR="ABFFABFF" w:rsidRDefault="ABFFABFF" w:rsidP="ABFFABFF">
      <w:pPr>
        <w:pStyle w:val="ARCATParagraph"/>
      </w:pPr>
      <w:r>
        <w:t>CSA 2.33 - Vented Gas Fireplace Heaters.</w:t>
      </w:r>
    </w:p>
    <w:p w14:paraId="27FB5BD2" w14:textId="77777777" w:rsidR="ABFFABFF" w:rsidRDefault="ABFFABFF" w:rsidP="ABFFABFF">
      <w:pPr>
        <w:pStyle w:val="ARCATParagraph"/>
      </w:pPr>
      <w:r>
        <w:t>CAN/ULC S610 - Factory-Built Fireplaces.</w:t>
      </w:r>
    </w:p>
    <w:p w14:paraId="70FE58BC" w14:textId="77777777" w:rsidR="ABFFABFF" w:rsidRDefault="ABFFABFF" w:rsidP="ABFFABFF">
      <w:pPr>
        <w:pStyle w:val="ARCATParagraph"/>
      </w:pPr>
      <w:r>
        <w:t>UL 127 - Standard for Factory-Built Fireplaces.</w:t>
      </w:r>
    </w:p>
    <w:p w14:paraId="689F0F24" w14:textId="77777777" w:rsidR="ABFFABFF" w:rsidRDefault="ABFFABFF" w:rsidP="ABFFABFF">
      <w:pPr>
        <w:pStyle w:val="ARCATParagraph"/>
      </w:pPr>
      <w:r>
        <w:t>UL 907 - Standard for Fireplace Accessories</w:t>
      </w:r>
    </w:p>
    <w:p w14:paraId="3914D92E" w14:textId="77777777" w:rsidR="ABFFABFF" w:rsidRDefault="ABFFABFF" w:rsidP="ABFFABFF">
      <w:pPr>
        <w:pStyle w:val="ARCATParagraph"/>
      </w:pPr>
      <w:r>
        <w:t>UL 1482 - Standard for Safety for Solid-Fuel Type Room Heaters.</w:t>
      </w:r>
    </w:p>
    <w:p w14:paraId="6FDC9246" w14:textId="77777777" w:rsidR="ABFFABFF" w:rsidRDefault="ABFFABFF" w:rsidP="ABFFABFF">
      <w:pPr>
        <w:pStyle w:val="ARCATArticle"/>
      </w:pPr>
      <w:r>
        <w:t>SUBMITTALS</w:t>
      </w:r>
    </w:p>
    <w:p w14:paraId="7BE47C17" w14:textId="77777777" w:rsidR="ABFFABFF" w:rsidRDefault="ABFFABFF" w:rsidP="ABFFABFF">
      <w:pPr>
        <w:pStyle w:val="ARCATParagraph"/>
      </w:pPr>
      <w:r>
        <w:t>Submit under provisions of Section 01 30 00 - Administrative Requirements.</w:t>
      </w:r>
    </w:p>
    <w:p w14:paraId="07797785" w14:textId="77777777" w:rsidR="ABFFABFF" w:rsidRDefault="ABFFABFF" w:rsidP="ABFFABFF">
      <w:pPr>
        <w:pStyle w:val="ARCATParagraph"/>
      </w:pPr>
      <w:r>
        <w:t>Product Data: Manufacturer's data sheets on each product to be used, including:</w:t>
      </w:r>
    </w:p>
    <w:p w14:paraId="59EAD1DA" w14:textId="77777777" w:rsidR="ABFFABFF" w:rsidRDefault="ABFFABFF" w:rsidP="ABFFABFF">
      <w:pPr>
        <w:pStyle w:val="ARCATSubPara"/>
      </w:pPr>
      <w:r>
        <w:t>Preparation instructions and recommendations.</w:t>
      </w:r>
    </w:p>
    <w:p w14:paraId="20817C4D" w14:textId="77777777" w:rsidR="ABFFABFF" w:rsidRDefault="ABFFABFF" w:rsidP="ABFFABFF">
      <w:pPr>
        <w:pStyle w:val="ARCATSubPara"/>
      </w:pPr>
      <w:r>
        <w:t>Storage and handling requirements and recommendations.</w:t>
      </w:r>
    </w:p>
    <w:p w14:paraId="228A633A" w14:textId="77777777" w:rsidR="ABFFABFF" w:rsidRDefault="ABFFABFF" w:rsidP="ABFFABFF">
      <w:pPr>
        <w:pStyle w:val="ARCATSubPara"/>
      </w:pPr>
      <w:r>
        <w:t>Installation methods.</w:t>
      </w:r>
    </w:p>
    <w:p w14:paraId="320D65F6" w14:textId="77777777" w:rsidR="ABFFABFF" w:rsidRDefault="ABFFABFF" w:rsidP="ABFFABFF">
      <w:pPr>
        <w:pStyle w:val="ARCATParagraph"/>
      </w:pPr>
      <w:r>
        <w:t>Shop Drawings: Provide drawing of required clearances, rough-in of enclosure and utilities.</w:t>
      </w:r>
    </w:p>
    <w:p w14:paraId="470D698E" w14:textId="77777777" w:rsidR="00504873" w:rsidRDefault="009015E6">
      <w:pPr>
        <w:pStyle w:val="ARCATnote"/>
      </w:pPr>
      <w:r>
        <w:t>** NOTE TO SPECIFIER ** Delete selection samples if colors have already been selected.</w:t>
      </w:r>
    </w:p>
    <w:p w14:paraId="68974899" w14:textId="77777777" w:rsidR="ABFFABFF" w:rsidRDefault="ABFFABFF" w:rsidP="ABFFABFF">
      <w:pPr>
        <w:pStyle w:val="ARCATParagraph"/>
      </w:pPr>
      <w:r>
        <w:t>Selection Samples: For each finish product specified, two complete sets of color chips representing manufacturer's full range of available colors and finishes.</w:t>
      </w:r>
    </w:p>
    <w:p w14:paraId="0EC8F186" w14:textId="77777777" w:rsidR="ABFFABFF" w:rsidRDefault="ABFFABFF" w:rsidP="ABFFABFF">
      <w:pPr>
        <w:pStyle w:val="ARCATParagraph"/>
      </w:pPr>
      <w:r>
        <w:t>Verification Samples: For each finish product specified, two samples, minimum size 6 inches (150 mm) square representing actual product.</w:t>
      </w:r>
    </w:p>
    <w:p w14:paraId="4DE65049" w14:textId="77777777" w:rsidR="ABFFABFF" w:rsidRDefault="ABFFABFF" w:rsidP="ABFFABFF">
      <w:pPr>
        <w:pStyle w:val="ARCATArticle"/>
      </w:pPr>
      <w:r>
        <w:t>QUALITY ASSURANCE</w:t>
      </w:r>
    </w:p>
    <w:p w14:paraId="17A2D99D"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5D830E63"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07CBC835" w14:textId="77777777" w:rsidR="00504873" w:rsidRDefault="009015E6">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FCC3D5F" w14:textId="77777777" w:rsidR="ABFFABFF" w:rsidRDefault="ABFFABFF" w:rsidP="ABFFABFF">
      <w:pPr>
        <w:pStyle w:val="ARCATParagraph"/>
      </w:pPr>
      <w:r>
        <w:t>Multiple Installation Mock-Up: Provide a mock-up for evaluation of site and framing preparation techniques and installation workmanship.</w:t>
      </w:r>
    </w:p>
    <w:p w14:paraId="495B2E1E" w14:textId="77777777" w:rsidR="ABFFABFF" w:rsidRDefault="ABFFABFF" w:rsidP="ABFFABFF">
      <w:pPr>
        <w:pStyle w:val="ARCATSubPara"/>
      </w:pPr>
      <w:r>
        <w:t>Provide representative fireplace in area designated by Architect.</w:t>
      </w:r>
    </w:p>
    <w:p w14:paraId="4A050F1D" w14:textId="77777777" w:rsidR="ABFFABFF" w:rsidRDefault="ABFFABFF" w:rsidP="ABFFABFF">
      <w:pPr>
        <w:pStyle w:val="ARCATSubPara"/>
      </w:pPr>
      <w:r>
        <w:t>Do not proceed with remaining units until workmanship, installation and operation are approved by Architect.</w:t>
      </w:r>
    </w:p>
    <w:p w14:paraId="3F2199B0" w14:textId="77777777" w:rsidR="ABFFABFF" w:rsidRDefault="ABFFABFF" w:rsidP="ABFFABFF">
      <w:pPr>
        <w:pStyle w:val="ARCATSubPara"/>
      </w:pPr>
      <w:r>
        <w:t>Remake mock-up unit as required to produce acceptable work.</w:t>
      </w:r>
    </w:p>
    <w:p w14:paraId="0711B9BA" w14:textId="77777777" w:rsidR="ABFFABFF" w:rsidRDefault="ABFFABFF" w:rsidP="ABFFABFF">
      <w:pPr>
        <w:pStyle w:val="ARCATArticle"/>
      </w:pPr>
      <w:r>
        <w:t>PRE-INSTALLATION MEETINGS</w:t>
      </w:r>
    </w:p>
    <w:p w14:paraId="4E0EBE4E" w14:textId="77777777" w:rsidR="ABFFABFF" w:rsidRDefault="ABFFABFF" w:rsidP="ABFFABFF">
      <w:pPr>
        <w:pStyle w:val="ARCATParagraph"/>
      </w:pPr>
      <w:r>
        <w:t>Convene minimum two weeks prior to starting work of this section.</w:t>
      </w:r>
    </w:p>
    <w:p w14:paraId="26A796D8" w14:textId="77777777" w:rsidR="ABFFABFF" w:rsidRDefault="ABFFABFF" w:rsidP="ABFFABFF">
      <w:pPr>
        <w:pStyle w:val="ARCATArticle"/>
      </w:pPr>
      <w:r>
        <w:t>DELIVERY, STORAGE, AND HANDLING</w:t>
      </w:r>
    </w:p>
    <w:p w14:paraId="0652B483"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2DE3C97A" w14:textId="77777777" w:rsidR="ABFFABFF" w:rsidRDefault="ABFFABFF" w:rsidP="ABFFABFF">
      <w:pPr>
        <w:pStyle w:val="ARCATParagraph"/>
      </w:pPr>
      <w:r>
        <w:lastRenderedPageBreak/>
        <w:t>Handling: Handle materials to avoid damage.</w:t>
      </w:r>
    </w:p>
    <w:p w14:paraId="16B51687" w14:textId="77777777" w:rsidR="ABFFABFF" w:rsidRDefault="ABFFABFF" w:rsidP="ABFFABFF">
      <w:pPr>
        <w:pStyle w:val="ARCATArticle"/>
      </w:pPr>
      <w:r>
        <w:t>PROJECT CONDITIONS</w:t>
      </w:r>
    </w:p>
    <w:p w14:paraId="3C2DFE4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4B80BD56" w14:textId="77777777" w:rsidR="ABFFABFF" w:rsidRDefault="ABFFABFF" w:rsidP="ABFFABFF">
      <w:pPr>
        <w:pStyle w:val="ARCATArticle"/>
      </w:pPr>
      <w:r>
        <w:t>SEQUENCING</w:t>
      </w:r>
    </w:p>
    <w:p w14:paraId="24EC7A64" w14:textId="77777777" w:rsidR="ABFFABFF" w:rsidRDefault="ABFFABFF" w:rsidP="ABFFABFF">
      <w:pPr>
        <w:pStyle w:val="ARCATParagraph"/>
      </w:pPr>
      <w:r>
        <w:t>Ensure that products of this section are supplied to affected trades in time to prevent interruption of construction progress.</w:t>
      </w:r>
    </w:p>
    <w:p w14:paraId="1F200241" w14:textId="77777777" w:rsidR="ABFFABFF" w:rsidRDefault="ABFFABFF" w:rsidP="ABFFABFF">
      <w:pPr>
        <w:pStyle w:val="ARCATArticle"/>
      </w:pPr>
      <w:r>
        <w:t>WARRANTY</w:t>
      </w:r>
    </w:p>
    <w:p w14:paraId="2A034CBC" w14:textId="77777777" w:rsidR="ABFFABFF" w:rsidRDefault="ABFFABFF" w:rsidP="ABFFABFF">
      <w:pPr>
        <w:pStyle w:val="ARCATParagraph"/>
      </w:pPr>
      <w:r>
        <w:t>Warranty: Provide manufacturer's standard warranty against defects in materials and workmanship.</w:t>
      </w:r>
    </w:p>
    <w:p w14:paraId="5BA388F5" w14:textId="77777777" w:rsidR="ABFFABFF" w:rsidRDefault="ABFFABFF" w:rsidP="ABFFABFF">
      <w:pPr>
        <w:pStyle w:val="ARCATPart"/>
        <w:numPr>
          <w:ilvl w:val="0"/>
          <w:numId w:val="1"/>
        </w:numPr>
      </w:pPr>
      <w:r>
        <w:t>PRODUCTS</w:t>
      </w:r>
    </w:p>
    <w:p w14:paraId="2BCA15D7" w14:textId="77777777" w:rsidR="ABFFABFF" w:rsidRDefault="ABFFABFF" w:rsidP="ABFFABFF">
      <w:pPr>
        <w:pStyle w:val="ARCATArticle"/>
      </w:pPr>
      <w:r>
        <w:t>MANUFACTURERS</w:t>
      </w:r>
    </w:p>
    <w:p w14:paraId="02B4B618" w14:textId="77777777" w:rsidR="ABFFABFF" w:rsidRDefault="ABFFABFF" w:rsidP="ABFFABFF">
      <w:pPr>
        <w:pStyle w:val="ARCATParagraph"/>
      </w:pPr>
      <w:r>
        <w:t xml:space="preserve">Acceptable Manufacturer: </w:t>
      </w:r>
      <w:proofErr w:type="spellStart"/>
      <w:r>
        <w:t>Heatilator</w:t>
      </w:r>
      <w:proofErr w:type="spellEnd"/>
      <w:r>
        <w:rPr>
          <w:vertAlign w:val="superscript"/>
        </w:rPr>
        <w:t>®</w:t>
      </w:r>
      <w:r>
        <w:t xml:space="preserve">, which is located at: 7571 215th St. W.; Lakeville, MN 55044 ; Toll Free Tel: 800-927-6841 ; </w:t>
      </w:r>
      <w:proofErr w:type="spellStart"/>
      <w:r>
        <w:t>Email:</w:t>
      </w:r>
      <w:hyperlink r:id="rId12" w:history="1">
        <w:r>
          <w:rPr>
            <w:color w:val="802020"/>
            <w:u w:val="single"/>
          </w:rPr>
          <w:t>request</w:t>
        </w:r>
        <w:proofErr w:type="spellEnd"/>
        <w:r>
          <w:rPr>
            <w:color w:val="802020"/>
            <w:u w:val="single"/>
          </w:rPr>
          <w:t xml:space="preserve"> info (swansonm@hearthnhome.com)</w:t>
        </w:r>
      </w:hyperlink>
      <w:r>
        <w:t>; Web:</w:t>
      </w:r>
      <w:hyperlink r:id="rId13" w:history="1">
        <w:r>
          <w:rPr>
            <w:color w:val="802020"/>
            <w:u w:val="single"/>
          </w:rPr>
          <w:t>www.heatilator.com</w:t>
        </w:r>
      </w:hyperlink>
    </w:p>
    <w:p w14:paraId="69BA7A27" w14:textId="77777777" w:rsidR="ABFFABFF" w:rsidRDefault="ABFFABFF" w:rsidP="ABFFABFF">
      <w:pPr>
        <w:pStyle w:val="ARCATParagraph"/>
      </w:pPr>
      <w:r>
        <w:t>Web: http://www.heatilator.com.</w:t>
      </w:r>
    </w:p>
    <w:p w14:paraId="31ED164B" w14:textId="77777777" w:rsidR="00504873" w:rsidRDefault="009015E6">
      <w:pPr>
        <w:pStyle w:val="ARCATnote"/>
      </w:pPr>
      <w:r>
        <w:t xml:space="preserve">** NOTE TO SPECIFIER ** Delete one of the following two </w:t>
      </w:r>
      <w:proofErr w:type="gramStart"/>
      <w:r>
        <w:t>paragraphs;</w:t>
      </w:r>
      <w:proofErr w:type="gramEnd"/>
      <w:r>
        <w:t xml:space="preserve"> coordinate with requirements of Division 1 section on product options and substitutions.</w:t>
      </w:r>
    </w:p>
    <w:p w14:paraId="6F7D09D8" w14:textId="77777777" w:rsidR="ABFFABFF" w:rsidRDefault="ABFFABFF" w:rsidP="ABFFABFF">
      <w:pPr>
        <w:pStyle w:val="ARCATParagraph"/>
      </w:pPr>
      <w:r>
        <w:t>Substitutions: Not permitted.</w:t>
      </w:r>
    </w:p>
    <w:p w14:paraId="2AEF9211" w14:textId="77777777" w:rsidR="ABFFABFF" w:rsidRDefault="ABFFABFF" w:rsidP="ABFFABFF">
      <w:pPr>
        <w:pStyle w:val="ARCATParagraph"/>
      </w:pPr>
      <w:r>
        <w:t>Requests for substitutions will be considered in accordance with provisions of Section 01 60 00 - Product Requirements.</w:t>
      </w:r>
    </w:p>
    <w:p w14:paraId="43C34D8C" w14:textId="77777777" w:rsidR="00504873" w:rsidRDefault="009015E6">
      <w:pPr>
        <w:pStyle w:val="ARCATnote"/>
      </w:pPr>
      <w:r>
        <w:t>** NOTE TO SPECIFIER ** Delete if not required.</w:t>
      </w:r>
    </w:p>
    <w:p w14:paraId="3682D69E" w14:textId="77777777" w:rsidR="ABFFABFF" w:rsidRDefault="ABFFABFF" w:rsidP="ABFFABFF">
      <w:pPr>
        <w:pStyle w:val="ARCATArticle"/>
      </w:pPr>
      <w:r>
        <w:t>MANUFACTURED INDOOR WOOD FIREPLACES</w:t>
      </w:r>
    </w:p>
    <w:p w14:paraId="54702E4F" w14:textId="77777777" w:rsidR="ABFFABFF" w:rsidRDefault="ABFFABFF" w:rsidP="ABFFABFF">
      <w:pPr>
        <w:pStyle w:val="ARCATParagraph"/>
      </w:pPr>
      <w:r>
        <w:t>General:</w:t>
      </w:r>
    </w:p>
    <w:p w14:paraId="6EAD6E67" w14:textId="77777777" w:rsidR="ABFFABFF" w:rsidRDefault="ABFFABFF" w:rsidP="ABFFABFF">
      <w:pPr>
        <w:pStyle w:val="ARCATSubPara"/>
      </w:pPr>
      <w:r>
        <w:t>Comply with applicable building codes.</w:t>
      </w:r>
    </w:p>
    <w:p w14:paraId="0E71603B" w14:textId="77777777" w:rsidR="ABFFABFF" w:rsidRDefault="ABFFABFF" w:rsidP="ABFFABFF">
      <w:pPr>
        <w:pStyle w:val="ARCATSubPara"/>
      </w:pPr>
      <w:r>
        <w:t>Comply with UL 127.</w:t>
      </w:r>
    </w:p>
    <w:p w14:paraId="2E855FD2" w14:textId="77777777" w:rsidR="ABFFABFF" w:rsidRDefault="ABFFABFF" w:rsidP="ABFFABFF">
      <w:pPr>
        <w:pStyle w:val="ARCATSubPara"/>
      </w:pPr>
      <w:r>
        <w:t>Comply with portions of UL 1482 and UL 907 applicable.</w:t>
      </w:r>
    </w:p>
    <w:p w14:paraId="4DB9D175" w14:textId="77777777" w:rsidR="00504873" w:rsidRDefault="009015E6">
      <w:pPr>
        <w:pStyle w:val="ARCATnote"/>
      </w:pPr>
      <w:r>
        <w:t xml:space="preserve">** NOTE TO SPECIFIER ** The Constitution is a beautiful, </w:t>
      </w:r>
      <w:proofErr w:type="gramStart"/>
      <w:r>
        <w:t>efficient</w:t>
      </w:r>
      <w:proofErr w:type="gramEnd"/>
      <w:r>
        <w:t xml:space="preserve"> and eco-friendly wood-burning fireplace. Strict air quality regulations or "burn bans" are no match for this clean-burning unit. Savor exceptional heating power with extremely easy operation. Fan ready installation. Delete if not required.</w:t>
      </w:r>
    </w:p>
    <w:p w14:paraId="6CA54AFF" w14:textId="77777777" w:rsidR="ABFFABFF" w:rsidRDefault="ABFFABFF" w:rsidP="ABFFABFF">
      <w:pPr>
        <w:pStyle w:val="ARCATParagraph"/>
      </w:pPr>
      <w:r>
        <w:t>Constitution Wood Fireplace:</w:t>
      </w:r>
    </w:p>
    <w:p w14:paraId="1C3AFC25" w14:textId="77777777" w:rsidR="00504873" w:rsidRDefault="009015E6">
      <w:pPr>
        <w:pStyle w:val="ARCATnote"/>
      </w:pPr>
      <w:r>
        <w:t>** NOTE TO SPECIFIER ** Front door required.</w:t>
      </w:r>
    </w:p>
    <w:p w14:paraId="1DE7D350" w14:textId="77777777" w:rsidR="ABFFABFF" w:rsidRDefault="ABFFABFF" w:rsidP="ABFFABFF">
      <w:pPr>
        <w:pStyle w:val="ARCATSubPara"/>
      </w:pPr>
      <w:r>
        <w:t>Fronts-Doors: Constitution Cast Iron Doors.</w:t>
      </w:r>
    </w:p>
    <w:p w14:paraId="61A25C8F" w14:textId="77777777" w:rsidR="00504873" w:rsidRDefault="009015E6">
      <w:pPr>
        <w:pStyle w:val="ARCATnote"/>
      </w:pPr>
      <w:r>
        <w:t>** NOTE TO SPECIFIER ** Select mantel shelves from available in mantel shelves Article. St. Cloud mantel not available for this model. Delete if not required.</w:t>
      </w:r>
    </w:p>
    <w:p w14:paraId="2CC5B224" w14:textId="77777777" w:rsidR="ABFFABFF" w:rsidRDefault="ABFFABFF" w:rsidP="ABFFABFF">
      <w:pPr>
        <w:pStyle w:val="ARCATSubPara"/>
      </w:pPr>
      <w:r>
        <w:t>Mantel Shelf: As specified.</w:t>
      </w:r>
    </w:p>
    <w:p w14:paraId="374FE0E7" w14:textId="3C571464" w:rsidR="ABFFABFF" w:rsidRDefault="ABFFABFF" w:rsidP="ABFFABFF">
      <w:pPr>
        <w:pStyle w:val="ARCATSubPara"/>
      </w:pPr>
      <w:r>
        <w:t>Model C40</w:t>
      </w:r>
      <w:r w:rsidR="00941878">
        <w:t>-C</w:t>
      </w:r>
      <w:r>
        <w:t xml:space="preserve"> as manufactured by </w:t>
      </w:r>
      <w:proofErr w:type="spellStart"/>
      <w:r>
        <w:t>Heatilator</w:t>
      </w:r>
      <w:proofErr w:type="spellEnd"/>
      <w:r>
        <w:t>.</w:t>
      </w:r>
    </w:p>
    <w:p w14:paraId="0E73BEE2" w14:textId="77777777" w:rsidR="ABFFABFF" w:rsidRDefault="ABFFABFF" w:rsidP="ABFFABFF">
      <w:pPr>
        <w:pStyle w:val="ARCATSubSub1"/>
      </w:pPr>
      <w:r>
        <w:t>Unit Front/Back Width: 40 inches (1016 mm).</w:t>
      </w:r>
    </w:p>
    <w:p w14:paraId="096EAA17" w14:textId="2946E148" w:rsidR="ABFFABFF" w:rsidRDefault="ABFFABFF" w:rsidP="ABFFABFF">
      <w:pPr>
        <w:pStyle w:val="ARCATSubSub1"/>
      </w:pPr>
      <w:r>
        <w:t>Framing Front/Back Width: 42</w:t>
      </w:r>
      <w:r w:rsidR="00941878">
        <w:t xml:space="preserve"> 1/2</w:t>
      </w:r>
      <w:r>
        <w:t xml:space="preserve"> inches (1067 mm).</w:t>
      </w:r>
    </w:p>
    <w:p w14:paraId="757FDA7E" w14:textId="4FDE2829" w:rsidR="ABFFABFF" w:rsidRDefault="ABFFABFF" w:rsidP="ABFFABFF">
      <w:pPr>
        <w:pStyle w:val="ARCATSubSub1"/>
      </w:pPr>
      <w:r>
        <w:t>Unit Height: 4</w:t>
      </w:r>
      <w:r w:rsidR="00941878">
        <w:t>0 1/2</w:t>
      </w:r>
      <w:r>
        <w:t xml:space="preserve"> inches (1113 mm).</w:t>
      </w:r>
    </w:p>
    <w:p w14:paraId="44EDFF12" w14:textId="40FCC42F" w:rsidR="ABFFABFF" w:rsidRDefault="ABFFABFF" w:rsidP="ABFFABFF">
      <w:pPr>
        <w:pStyle w:val="ARCATSubSub1"/>
      </w:pPr>
      <w:r>
        <w:lastRenderedPageBreak/>
        <w:t xml:space="preserve">Framing Height: </w:t>
      </w:r>
      <w:r w:rsidR="00941878">
        <w:t>56 3/4</w:t>
      </w:r>
      <w:r>
        <w:t xml:space="preserve"> inches (1140 mm).</w:t>
      </w:r>
    </w:p>
    <w:p w14:paraId="795F3392" w14:textId="4688025E" w:rsidR="ABFFABFF" w:rsidRDefault="ABFFABFF" w:rsidP="ABFFABFF">
      <w:pPr>
        <w:pStyle w:val="ARCATSubSub1"/>
      </w:pPr>
      <w:r>
        <w:t>Unit Depth: 23-1/</w:t>
      </w:r>
      <w:r w:rsidR="00941878">
        <w:t>2</w:t>
      </w:r>
      <w:r>
        <w:t xml:space="preserve"> mm (587 mm).</w:t>
      </w:r>
    </w:p>
    <w:p w14:paraId="544A66AB" w14:textId="77777777" w:rsidR="ABFFABFF" w:rsidRDefault="ABFFABFF" w:rsidP="ABFFABFF">
      <w:pPr>
        <w:pStyle w:val="ARCATSubSub1"/>
      </w:pPr>
      <w:r>
        <w:t>Framing Depth: 24 inches (610 mm).</w:t>
      </w:r>
    </w:p>
    <w:p w14:paraId="45518710" w14:textId="37F13D9D" w:rsidR="ABFFABFF" w:rsidRDefault="ABFFABFF" w:rsidP="ABFFABFF">
      <w:pPr>
        <w:pStyle w:val="ARCATSubSub1"/>
      </w:pPr>
      <w:r>
        <w:t xml:space="preserve">Firebox Capacity: 2.7 cu. ft. / </w:t>
      </w:r>
      <w:r w:rsidR="00941878">
        <w:t>22-inch recommended</w:t>
      </w:r>
      <w:r>
        <w:t xml:space="preserve"> log length.</w:t>
      </w:r>
    </w:p>
    <w:p w14:paraId="63B73B97" w14:textId="02CD19A7" w:rsidR="ABFFABFF" w:rsidRDefault="ABFFABFF" w:rsidP="ABFFABFF">
      <w:pPr>
        <w:pStyle w:val="ARCATSubSub1"/>
      </w:pPr>
      <w:r>
        <w:t xml:space="preserve">Peak BTU/Hour Output: </w:t>
      </w:r>
      <w:r w:rsidR="00941878">
        <w:t>48,200</w:t>
      </w:r>
      <w:r>
        <w:t xml:space="preserve"> (14.9 kW).</w:t>
      </w:r>
    </w:p>
    <w:p w14:paraId="0775F457" w14:textId="77777777" w:rsidR="ABFFABFF" w:rsidRDefault="ABFFABFF" w:rsidP="ABFFABFF">
      <w:pPr>
        <w:pStyle w:val="ARCATSubSub1"/>
      </w:pPr>
      <w:r>
        <w:t>Heating Capacity: 1,000-2,600 sq. ft. (92 to 241 sq. m).</w:t>
      </w:r>
    </w:p>
    <w:p w14:paraId="532B50F9" w14:textId="05217DF6" w:rsidR="ABFFABFF" w:rsidRDefault="ABFFABFF" w:rsidP="ABFFABFF">
      <w:pPr>
        <w:pStyle w:val="ARCATSubSub1"/>
      </w:pPr>
      <w:r>
        <w:t xml:space="preserve">Efficiency: EPA certified with emission levels of </w:t>
      </w:r>
      <w:r w:rsidR="00941878">
        <w:t>1.8</w:t>
      </w:r>
      <w:r>
        <w:t xml:space="preserve"> grams per hour.</w:t>
      </w:r>
    </w:p>
    <w:p w14:paraId="3FCE301B" w14:textId="77777777" w:rsidR="00504873" w:rsidRDefault="009015E6">
      <w:pPr>
        <w:pStyle w:val="ARCATnote"/>
      </w:pPr>
      <w:r>
        <w:t xml:space="preserve">** NOTE TO SPECIFIER ** The Birmingham offers the performance and appearance of a custom-built masonry </w:t>
      </w:r>
      <w:proofErr w:type="spellStart"/>
      <w:r>
        <w:t>fireplaceall</w:t>
      </w:r>
      <w:proofErr w:type="spellEnd"/>
      <w:r>
        <w:t xml:space="preserve"> at a fraction of the cost. Whether a crackle or a blaze, the Birmingham is at home in your favorite room. Gas ready for Grand Oak Gas Logs and outside air ready for add-ons. Delete if not required.</w:t>
      </w:r>
    </w:p>
    <w:p w14:paraId="641858DE" w14:textId="77777777" w:rsidR="ABFFABFF" w:rsidRDefault="ABFFABFF" w:rsidP="ABFFABFF">
      <w:pPr>
        <w:pStyle w:val="ARCATParagraph"/>
      </w:pPr>
      <w:r>
        <w:t>Birmingham Wood Fireplace:</w:t>
      </w:r>
    </w:p>
    <w:p w14:paraId="15162D6B" w14:textId="77777777" w:rsidR="00504873" w:rsidRDefault="009015E6">
      <w:pPr>
        <w:pStyle w:val="ARCATnote"/>
      </w:pPr>
      <w:r>
        <w:t>** NOTE TO SPECIFIER ** Delete front door style and finish not required.</w:t>
      </w:r>
    </w:p>
    <w:p w14:paraId="0ED92383" w14:textId="77777777" w:rsidR="ABFFABFF" w:rsidRDefault="ABFFABFF" w:rsidP="ABFFABFF">
      <w:pPr>
        <w:pStyle w:val="ARCATSubPara"/>
      </w:pPr>
      <w:r>
        <w:t>Fronts-Doors: Bronze Glass Bi-fold Door.</w:t>
      </w:r>
    </w:p>
    <w:p w14:paraId="3B341090" w14:textId="77777777" w:rsidR="ABFFABFF" w:rsidRDefault="ABFFABFF" w:rsidP="ABFFABFF">
      <w:pPr>
        <w:pStyle w:val="ARCATSubPara"/>
      </w:pPr>
      <w:r>
        <w:t>Fronts-Doors: Black Glass Bi-fold Door.</w:t>
      </w:r>
    </w:p>
    <w:p w14:paraId="576C3216" w14:textId="77777777" w:rsidR="ABFFABFF" w:rsidRDefault="ABFFABFF" w:rsidP="ABFFABFF">
      <w:pPr>
        <w:pStyle w:val="ARCATSubPara"/>
      </w:pPr>
      <w:r>
        <w:t>Fronts-Doors: Bronze Mesh Door.</w:t>
      </w:r>
    </w:p>
    <w:p w14:paraId="6CCA64A9" w14:textId="77777777" w:rsidR="ABFFABFF" w:rsidRDefault="ABFFABFF" w:rsidP="ABFFABFF">
      <w:pPr>
        <w:pStyle w:val="ARCATSubPara"/>
      </w:pPr>
      <w:r>
        <w:t>Fronts-Doors: Black Mesh Door.</w:t>
      </w:r>
    </w:p>
    <w:p w14:paraId="2B848C1A" w14:textId="77777777" w:rsidR="00504873" w:rsidRDefault="009015E6">
      <w:pPr>
        <w:pStyle w:val="ARCATnote"/>
      </w:pPr>
      <w:r>
        <w:t>** NOTE TO SPECIFIER ** Delete refractory not required.</w:t>
      </w:r>
    </w:p>
    <w:p w14:paraId="16FF79B8" w14:textId="77777777" w:rsidR="ABFFABFF" w:rsidRDefault="ABFFABFF" w:rsidP="ABFFABFF">
      <w:pPr>
        <w:pStyle w:val="ARCATSubPara"/>
      </w:pPr>
      <w:r>
        <w:t>Refractory: Birmingham-Traditional.</w:t>
      </w:r>
    </w:p>
    <w:p w14:paraId="61ED4B21" w14:textId="77777777" w:rsidR="ABFFABFF" w:rsidRDefault="ABFFABFF" w:rsidP="ABFFABFF">
      <w:pPr>
        <w:pStyle w:val="ARCATSubPara"/>
      </w:pPr>
      <w:r>
        <w:t>Refractory: Birmingham-Herringbone.</w:t>
      </w:r>
    </w:p>
    <w:p w14:paraId="67680F2C" w14:textId="77777777" w:rsidR="00504873" w:rsidRDefault="009015E6">
      <w:pPr>
        <w:pStyle w:val="ARCATnote"/>
      </w:pPr>
      <w:r>
        <w:t>** NOTE TO SPECIFIER ** Select cast mantels from available in cast mantels Article.</w:t>
      </w:r>
    </w:p>
    <w:p w14:paraId="1E1AF130" w14:textId="77777777" w:rsidR="ABFFABFF" w:rsidRDefault="ABFFABFF" w:rsidP="ABFFABFF">
      <w:pPr>
        <w:pStyle w:val="ARCATSubPara"/>
      </w:pPr>
      <w:r>
        <w:t>Cast Mantels: As specified.</w:t>
      </w:r>
    </w:p>
    <w:p w14:paraId="0AA38EFD" w14:textId="77777777" w:rsidR="00504873" w:rsidRDefault="009015E6">
      <w:pPr>
        <w:pStyle w:val="ARCATnote"/>
      </w:pPr>
      <w:r>
        <w:t>** NOTE TO SPECIFIER ** Select mantel shelves from available in mantel shelves Article. St. Cloud mantel not available for this model.</w:t>
      </w:r>
    </w:p>
    <w:p w14:paraId="3FB13D80" w14:textId="77777777" w:rsidR="ABFFABFF" w:rsidRDefault="ABFFABFF" w:rsidP="ABFFABFF">
      <w:pPr>
        <w:pStyle w:val="ARCATSubPara"/>
      </w:pPr>
      <w:r>
        <w:t>Mantel Shelf: As specified.</w:t>
      </w:r>
    </w:p>
    <w:p w14:paraId="0D913D2E" w14:textId="77777777" w:rsidR="00504873" w:rsidRDefault="009015E6">
      <w:pPr>
        <w:pStyle w:val="ARCATnote"/>
      </w:pPr>
      <w:r>
        <w:t>** NOTE TO SPECIFIER ** Delete model not required.</w:t>
      </w:r>
    </w:p>
    <w:p w14:paraId="17E4D3D9" w14:textId="77777777" w:rsidR="ABFFABFF" w:rsidRDefault="ABFFABFF" w:rsidP="ABFFABFF">
      <w:pPr>
        <w:pStyle w:val="ARCATSubPara"/>
      </w:pPr>
      <w:r>
        <w:t xml:space="preserve">Model Birmingham 36 as manufactured by </w:t>
      </w:r>
      <w:proofErr w:type="spellStart"/>
      <w:r>
        <w:t>Heatilator</w:t>
      </w:r>
      <w:proofErr w:type="spellEnd"/>
      <w:r>
        <w:t>.</w:t>
      </w:r>
    </w:p>
    <w:p w14:paraId="409FDFE8" w14:textId="77777777" w:rsidR="ABFFABFF" w:rsidRDefault="ABFFABFF" w:rsidP="ABFFABFF">
      <w:pPr>
        <w:pStyle w:val="ARCATSubSub1"/>
      </w:pPr>
      <w:r>
        <w:t>Unit Front Width: 46-7/8 inches (1191 mm).</w:t>
      </w:r>
    </w:p>
    <w:p w14:paraId="505DAA56" w14:textId="77777777" w:rsidR="ABFFABFF" w:rsidRDefault="ABFFABFF" w:rsidP="ABFFABFF">
      <w:pPr>
        <w:pStyle w:val="ARCATSubSub1"/>
      </w:pPr>
      <w:r>
        <w:t>Framing Front Width: 47-7/8 inches (1216 mm).</w:t>
      </w:r>
    </w:p>
    <w:p w14:paraId="345C8407" w14:textId="77777777" w:rsidR="ABFFABFF" w:rsidRDefault="ABFFABFF" w:rsidP="ABFFABFF">
      <w:pPr>
        <w:pStyle w:val="ARCATSubSub1"/>
      </w:pPr>
      <w:r>
        <w:t>Unit Back Width: 31-1/8 inches (791 mm).</w:t>
      </w:r>
    </w:p>
    <w:p w14:paraId="5C41D1C4" w14:textId="77777777" w:rsidR="ABFFABFF" w:rsidRDefault="ABFFABFF" w:rsidP="ABFFABFF">
      <w:pPr>
        <w:pStyle w:val="ARCATSubSub1"/>
      </w:pPr>
      <w:r>
        <w:t>Framing Back Width: 47-7/8 inches (1216 mm).</w:t>
      </w:r>
    </w:p>
    <w:p w14:paraId="64192225" w14:textId="77777777" w:rsidR="ABFFABFF" w:rsidRDefault="ABFFABFF" w:rsidP="ABFFABFF">
      <w:pPr>
        <w:pStyle w:val="ARCATSubSub1"/>
      </w:pPr>
      <w:r>
        <w:t>Unit Height: 74-1/8 inches (1883 mm).</w:t>
      </w:r>
    </w:p>
    <w:p w14:paraId="333FCC65" w14:textId="77777777" w:rsidR="ABFFABFF" w:rsidRDefault="ABFFABFF" w:rsidP="ABFFABFF">
      <w:pPr>
        <w:pStyle w:val="ARCATSubSub1"/>
      </w:pPr>
      <w:r>
        <w:t>Framing Height: 74-1/4 inches (1886 mm).</w:t>
      </w:r>
    </w:p>
    <w:p w14:paraId="31910833" w14:textId="77777777" w:rsidR="ABFFABFF" w:rsidRDefault="ABFFABFF" w:rsidP="ABFFABFF">
      <w:pPr>
        <w:pStyle w:val="ARCATSubSub1"/>
      </w:pPr>
      <w:r>
        <w:t>Unit Depth: 27-1/2 inches (699 mm).</w:t>
      </w:r>
    </w:p>
    <w:p w14:paraId="23F44746" w14:textId="77777777" w:rsidR="ABFFABFF" w:rsidRDefault="ABFFABFF" w:rsidP="ABFFABFF">
      <w:pPr>
        <w:pStyle w:val="ARCATSubSub1"/>
      </w:pPr>
      <w:r>
        <w:t>Framing Depth: 28-1/2 inches (724 mm).</w:t>
      </w:r>
    </w:p>
    <w:p w14:paraId="6D5F0B7D" w14:textId="77777777" w:rsidR="ABFFABFF" w:rsidRDefault="ABFFABFF" w:rsidP="ABFFABFF">
      <w:pPr>
        <w:pStyle w:val="ARCATSubSub1"/>
      </w:pPr>
      <w:r>
        <w:t>BTU/Hour Input: 150,000 (44 kW).</w:t>
      </w:r>
    </w:p>
    <w:p w14:paraId="7248AA0D" w14:textId="77777777" w:rsidR="ABFFABFF" w:rsidRDefault="ABFFABFF" w:rsidP="ABFFABFF">
      <w:pPr>
        <w:pStyle w:val="ARCATSubPara"/>
      </w:pPr>
      <w:r>
        <w:t xml:space="preserve">Model Birmingham 42 as manufactured by </w:t>
      </w:r>
      <w:proofErr w:type="spellStart"/>
      <w:r>
        <w:t>Heatilator</w:t>
      </w:r>
      <w:proofErr w:type="spellEnd"/>
      <w:r>
        <w:t>.</w:t>
      </w:r>
    </w:p>
    <w:p w14:paraId="68B0A770" w14:textId="77777777" w:rsidR="ABFFABFF" w:rsidRDefault="ABFFABFF" w:rsidP="ABFFABFF">
      <w:pPr>
        <w:pStyle w:val="ARCATSubSub1"/>
      </w:pPr>
      <w:r>
        <w:t>Unit Front Width: 52-7/8 inches (1343 mm).</w:t>
      </w:r>
    </w:p>
    <w:p w14:paraId="5C14511F" w14:textId="77777777" w:rsidR="ABFFABFF" w:rsidRDefault="ABFFABFF" w:rsidP="ABFFABFF">
      <w:pPr>
        <w:pStyle w:val="ARCATSubSub1"/>
      </w:pPr>
      <w:r>
        <w:t>Framing Front Width: 53-7/8 inches (1368 mm).</w:t>
      </w:r>
    </w:p>
    <w:p w14:paraId="1278FF83" w14:textId="77777777" w:rsidR="ABFFABFF" w:rsidRDefault="ABFFABFF" w:rsidP="ABFFABFF">
      <w:pPr>
        <w:pStyle w:val="ARCATSubSub1"/>
      </w:pPr>
      <w:r>
        <w:t>Unit Back Width: 37-1/8 inches (943 mm).</w:t>
      </w:r>
    </w:p>
    <w:p w14:paraId="46EEF19F" w14:textId="77777777" w:rsidR="ABFFABFF" w:rsidRDefault="ABFFABFF" w:rsidP="ABFFABFF">
      <w:pPr>
        <w:pStyle w:val="ARCATSubSub1"/>
      </w:pPr>
      <w:r>
        <w:t>Framing Back Width: 53-7/8 inches (1368 mm).</w:t>
      </w:r>
    </w:p>
    <w:p w14:paraId="57B840F8" w14:textId="77777777" w:rsidR="ABFFABFF" w:rsidRDefault="ABFFABFF" w:rsidP="ABFFABFF">
      <w:pPr>
        <w:pStyle w:val="ARCATSubSub1"/>
      </w:pPr>
      <w:r>
        <w:t>Unit Height: 74-1/8 inches (1883 mm).</w:t>
      </w:r>
    </w:p>
    <w:p w14:paraId="52A14CA0" w14:textId="77777777" w:rsidR="ABFFABFF" w:rsidRDefault="ABFFABFF" w:rsidP="ABFFABFF">
      <w:pPr>
        <w:pStyle w:val="ARCATSubSub1"/>
      </w:pPr>
      <w:r>
        <w:t>Framing Height: 74-1/2 inches (1892 mm).</w:t>
      </w:r>
    </w:p>
    <w:p w14:paraId="11056A7F" w14:textId="77777777" w:rsidR="ABFFABFF" w:rsidRDefault="ABFFABFF" w:rsidP="ABFFABFF">
      <w:pPr>
        <w:pStyle w:val="ARCATSubSub1"/>
      </w:pPr>
      <w:r>
        <w:t>Unit Depth: 27-1/2 inches (699 mm).</w:t>
      </w:r>
    </w:p>
    <w:p w14:paraId="17D351D9" w14:textId="77777777" w:rsidR="ABFFABFF" w:rsidRDefault="ABFFABFF" w:rsidP="ABFFABFF">
      <w:pPr>
        <w:pStyle w:val="ARCATSubSub1"/>
      </w:pPr>
      <w:r>
        <w:t>Framing Depth: 28-1/2 inches (724 mm).</w:t>
      </w:r>
    </w:p>
    <w:p w14:paraId="20F79ECB" w14:textId="77777777" w:rsidR="ABFFABFF" w:rsidRDefault="ABFFABFF" w:rsidP="ABFFABFF">
      <w:pPr>
        <w:pStyle w:val="ARCATSubSub1"/>
      </w:pPr>
      <w:r>
        <w:t>BTU/Hour Input: 150,000 (44 kW).</w:t>
      </w:r>
    </w:p>
    <w:p w14:paraId="5693849F" w14:textId="77777777" w:rsidR="ABFFABFF" w:rsidRDefault="ABFFABFF" w:rsidP="ABFFABFF">
      <w:pPr>
        <w:pStyle w:val="ARCATSubPara"/>
      </w:pPr>
      <w:r>
        <w:t xml:space="preserve">Model Birmingham 50 as manufactured by </w:t>
      </w:r>
      <w:proofErr w:type="spellStart"/>
      <w:r>
        <w:t>Heatilator</w:t>
      </w:r>
      <w:proofErr w:type="spellEnd"/>
      <w:r>
        <w:t>.</w:t>
      </w:r>
    </w:p>
    <w:p w14:paraId="7453AE69" w14:textId="77777777" w:rsidR="ABFFABFF" w:rsidRDefault="ABFFABFF" w:rsidP="ABFFABFF">
      <w:pPr>
        <w:pStyle w:val="ARCATSubSub1"/>
      </w:pPr>
      <w:r>
        <w:t>Unit Front Width: 60-7/8 inches (1546 mm).</w:t>
      </w:r>
    </w:p>
    <w:p w14:paraId="4956EC81" w14:textId="77777777" w:rsidR="ABFFABFF" w:rsidRDefault="ABFFABFF" w:rsidP="ABFFABFF">
      <w:pPr>
        <w:pStyle w:val="ARCATSubSub1"/>
      </w:pPr>
      <w:r>
        <w:t>Framing Front Width: 61-7/8 inches (1571 mm).</w:t>
      </w:r>
    </w:p>
    <w:p w14:paraId="26BBDC2B" w14:textId="77777777" w:rsidR="ABFFABFF" w:rsidRDefault="ABFFABFF" w:rsidP="ABFFABFF">
      <w:pPr>
        <w:pStyle w:val="ARCATSubSub1"/>
      </w:pPr>
      <w:r>
        <w:t>Unit Back Width: 45-1/8 inches (1146 mm).</w:t>
      </w:r>
    </w:p>
    <w:p w14:paraId="0FFA2628" w14:textId="77777777" w:rsidR="ABFFABFF" w:rsidRDefault="ABFFABFF" w:rsidP="ABFFABFF">
      <w:pPr>
        <w:pStyle w:val="ARCATSubSub1"/>
      </w:pPr>
      <w:r>
        <w:t>Framing Back Width: 61-7/8 inches (1572 mm).</w:t>
      </w:r>
    </w:p>
    <w:p w14:paraId="0A96796B" w14:textId="77777777" w:rsidR="ABFFABFF" w:rsidRDefault="ABFFABFF" w:rsidP="ABFFABFF">
      <w:pPr>
        <w:pStyle w:val="ARCATSubSub1"/>
      </w:pPr>
      <w:r>
        <w:t>Unit Height: 74-1/8 inches (1883 mm).</w:t>
      </w:r>
    </w:p>
    <w:p w14:paraId="49BCA9C7" w14:textId="77777777" w:rsidR="ABFFABFF" w:rsidRDefault="ABFFABFF" w:rsidP="ABFFABFF">
      <w:pPr>
        <w:pStyle w:val="ARCATSubSub1"/>
      </w:pPr>
      <w:r>
        <w:t>Framing Height: 74-1/2 inches (1892 mm).</w:t>
      </w:r>
    </w:p>
    <w:p w14:paraId="65CA2210" w14:textId="77777777" w:rsidR="ABFFABFF" w:rsidRDefault="ABFFABFF" w:rsidP="ABFFABFF">
      <w:pPr>
        <w:pStyle w:val="ARCATSubSub1"/>
      </w:pPr>
      <w:r>
        <w:lastRenderedPageBreak/>
        <w:t>Unit Depth: 27-1/2 inches (699 mm).</w:t>
      </w:r>
    </w:p>
    <w:p w14:paraId="1689B9CC" w14:textId="77777777" w:rsidR="ABFFABFF" w:rsidRDefault="ABFFABFF" w:rsidP="ABFFABFF">
      <w:pPr>
        <w:pStyle w:val="ARCATSubSub1"/>
      </w:pPr>
      <w:r>
        <w:t>Framing Depth: 28-1/2 inches (724 mm).</w:t>
      </w:r>
    </w:p>
    <w:p w14:paraId="3CA995DC" w14:textId="77777777" w:rsidR="ABFFABFF" w:rsidRDefault="ABFFABFF" w:rsidP="ABFFABFF">
      <w:pPr>
        <w:pStyle w:val="ARCATSubSub1"/>
      </w:pPr>
      <w:r>
        <w:t>BTU/Hour Input: 150,000 (44 kW).</w:t>
      </w:r>
    </w:p>
    <w:p w14:paraId="08B4C3D9" w14:textId="77777777" w:rsidR="00504873" w:rsidRDefault="009015E6">
      <w:pPr>
        <w:pStyle w:val="ARCATnote"/>
      </w:pPr>
      <w:r>
        <w:t>** NOTE TO SPECIFIER ** This super-sized see-thru fireplace makes twice the impact! With two sides, this unit enhances the style and drama of traditional and contemporary spaces alike. Match your decor with multiple finishing options. Gas and outside air ready for add-ons. Delete if not required.</w:t>
      </w:r>
    </w:p>
    <w:p w14:paraId="19CA04F8" w14:textId="77777777" w:rsidR="ABFFABFF" w:rsidRDefault="ABFFABFF" w:rsidP="ABFFABFF">
      <w:pPr>
        <w:pStyle w:val="ARCATParagraph"/>
      </w:pPr>
      <w:r>
        <w:t>Multi-Sided Wood Fireplace:</w:t>
      </w:r>
    </w:p>
    <w:p w14:paraId="762D6D37" w14:textId="77777777" w:rsidR="00504873" w:rsidRDefault="009015E6">
      <w:pPr>
        <w:pStyle w:val="ARCATnote"/>
      </w:pPr>
      <w:r>
        <w:t>** NOTE TO SPECIFIER ** Delete front door style and finish not required.</w:t>
      </w:r>
    </w:p>
    <w:p w14:paraId="47C3CFFD" w14:textId="77777777" w:rsidR="ABFFABFF" w:rsidRDefault="ABFFABFF" w:rsidP="ABFFABFF">
      <w:pPr>
        <w:pStyle w:val="ARCATSubPara"/>
      </w:pPr>
      <w:r>
        <w:t>Fronts-Doors: Black Bi-fold Glass Door.</w:t>
      </w:r>
    </w:p>
    <w:p w14:paraId="3E0F043D" w14:textId="77777777" w:rsidR="ABFFABFF" w:rsidRDefault="ABFFABFF" w:rsidP="ABFFABFF">
      <w:pPr>
        <w:pStyle w:val="ARCATSubPara"/>
      </w:pPr>
      <w:r>
        <w:t>Fronts-Doors: Brushed stainless Bi-fold Glass Door.</w:t>
      </w:r>
    </w:p>
    <w:p w14:paraId="61225E24" w14:textId="77777777" w:rsidR="00504873" w:rsidRDefault="009015E6">
      <w:pPr>
        <w:pStyle w:val="ARCATnote"/>
      </w:pPr>
      <w:r>
        <w:t>** NOTE TO SPECIFIER ** Select mantel from available in mantels Article. Kenwood corner not available for this model.</w:t>
      </w:r>
    </w:p>
    <w:p w14:paraId="7E827DF1" w14:textId="77777777" w:rsidR="ABFFABFF" w:rsidRDefault="ABFFABFF" w:rsidP="ABFFABFF">
      <w:pPr>
        <w:pStyle w:val="ARCATSubPara"/>
      </w:pPr>
      <w:r>
        <w:t>Wood Mantels: As specified.</w:t>
      </w:r>
    </w:p>
    <w:p w14:paraId="6F2671D8" w14:textId="77777777" w:rsidR="00504873" w:rsidRDefault="009015E6">
      <w:pPr>
        <w:pStyle w:val="ARCATnote"/>
      </w:pPr>
      <w:r>
        <w:t>** NOTE TO SPECIFIER ** Select stone surrounds from available in stone surrounds Article.</w:t>
      </w:r>
    </w:p>
    <w:p w14:paraId="30EA6FDE" w14:textId="77777777" w:rsidR="ABFFABFF" w:rsidRDefault="ABFFABFF" w:rsidP="ABFFABFF">
      <w:pPr>
        <w:pStyle w:val="ARCATSubPara"/>
      </w:pPr>
      <w:r>
        <w:t>Stone Surrounds: As specified.</w:t>
      </w:r>
    </w:p>
    <w:p w14:paraId="2CD26FFE" w14:textId="77777777" w:rsidR="00504873" w:rsidRDefault="009015E6">
      <w:pPr>
        <w:pStyle w:val="ARCATnote"/>
      </w:pPr>
      <w:r>
        <w:t>** NOTE TO SPECIFIER ** Select cast mantels from available in cast mantels Article.</w:t>
      </w:r>
    </w:p>
    <w:p w14:paraId="201F1CAC" w14:textId="77777777" w:rsidR="ABFFABFF" w:rsidRDefault="ABFFABFF" w:rsidP="ABFFABFF">
      <w:pPr>
        <w:pStyle w:val="ARCATSubPara"/>
      </w:pPr>
      <w:r>
        <w:t>Cast Mantels: As specified.</w:t>
      </w:r>
    </w:p>
    <w:p w14:paraId="649BAB34" w14:textId="77777777" w:rsidR="00504873" w:rsidRDefault="009015E6">
      <w:pPr>
        <w:pStyle w:val="ARCATnote"/>
      </w:pPr>
      <w:r>
        <w:t>** NOTE TO SPECIFIER ** Select mantel shelves from available in mantel shelves Article. St. Cloud not available for this model.</w:t>
      </w:r>
    </w:p>
    <w:p w14:paraId="4303D6FD" w14:textId="77777777" w:rsidR="ABFFABFF" w:rsidRDefault="ABFFABFF" w:rsidP="ABFFABFF">
      <w:pPr>
        <w:pStyle w:val="ARCATSubPara"/>
      </w:pPr>
      <w:r>
        <w:t>Mantel Shelf: As specified.</w:t>
      </w:r>
    </w:p>
    <w:p w14:paraId="055B6D5F" w14:textId="77777777" w:rsidR="00504873" w:rsidRDefault="009015E6">
      <w:pPr>
        <w:pStyle w:val="ARCATnote"/>
      </w:pPr>
      <w:r>
        <w:t>** NOTE TO SPECIFIER ** Delete model not required.</w:t>
      </w:r>
    </w:p>
    <w:p w14:paraId="1F7F979A" w14:textId="77777777" w:rsidR="ABFFABFF" w:rsidRDefault="ABFFABFF" w:rsidP="ABFFABFF">
      <w:pPr>
        <w:pStyle w:val="ARCATSubPara"/>
      </w:pPr>
      <w:r>
        <w:t xml:space="preserve">Model ST36D as manufactured by </w:t>
      </w:r>
      <w:proofErr w:type="spellStart"/>
      <w:r>
        <w:t>Heatilator</w:t>
      </w:r>
      <w:proofErr w:type="spellEnd"/>
      <w:r>
        <w:t>.</w:t>
      </w:r>
    </w:p>
    <w:p w14:paraId="7CE7AA5C" w14:textId="77777777" w:rsidR="ABFFABFF" w:rsidRDefault="ABFFABFF" w:rsidP="ABFFABFF">
      <w:pPr>
        <w:pStyle w:val="ARCATSubSub1"/>
      </w:pPr>
      <w:r>
        <w:t>Width: 40 inches (1016 mm).</w:t>
      </w:r>
    </w:p>
    <w:p w14:paraId="5E7F8D32" w14:textId="77777777" w:rsidR="ABFFABFF" w:rsidRDefault="ABFFABFF" w:rsidP="ABFFABFF">
      <w:pPr>
        <w:pStyle w:val="ARCATSubSub1"/>
      </w:pPr>
      <w:r>
        <w:t>Height: 47-1/4 inches (1200 mm).</w:t>
      </w:r>
    </w:p>
    <w:p w14:paraId="5E58A814" w14:textId="77777777" w:rsidR="ABFFABFF" w:rsidRDefault="ABFFABFF" w:rsidP="ABFFABFF">
      <w:pPr>
        <w:pStyle w:val="ARCATSubSub1"/>
      </w:pPr>
      <w:r>
        <w:t>Depth: 24 inches (610 mm).</w:t>
      </w:r>
    </w:p>
    <w:p w14:paraId="0A34FD35" w14:textId="77777777" w:rsidR="ABFFABFF" w:rsidRDefault="ABFFABFF" w:rsidP="ABFFABFF">
      <w:pPr>
        <w:pStyle w:val="ARCATSubSub1"/>
      </w:pPr>
      <w:r>
        <w:t>Firebox Opening: 36 inches (914 mm) x 20-7/8 inches (530 mm).</w:t>
      </w:r>
    </w:p>
    <w:p w14:paraId="2DE289FC" w14:textId="77777777" w:rsidR="ABFFABFF" w:rsidRDefault="ABFFABFF" w:rsidP="ABFFABFF">
      <w:pPr>
        <w:pStyle w:val="ARCATSubPara"/>
      </w:pPr>
      <w:r>
        <w:t xml:space="preserve">Model ST42A as manufactured by </w:t>
      </w:r>
      <w:proofErr w:type="spellStart"/>
      <w:r>
        <w:t>Heatilator</w:t>
      </w:r>
      <w:proofErr w:type="spellEnd"/>
      <w:r>
        <w:t>.</w:t>
      </w:r>
    </w:p>
    <w:p w14:paraId="66D45712" w14:textId="77777777" w:rsidR="ABFFABFF" w:rsidRDefault="ABFFABFF" w:rsidP="ABFFABFF">
      <w:pPr>
        <w:pStyle w:val="ARCATSubSub1"/>
      </w:pPr>
      <w:r>
        <w:t>Width: 47 inches (1194 mm).</w:t>
      </w:r>
    </w:p>
    <w:p w14:paraId="7B1D3529" w14:textId="77777777" w:rsidR="ABFFABFF" w:rsidRDefault="ABFFABFF" w:rsidP="ABFFABFF">
      <w:pPr>
        <w:pStyle w:val="ARCATSubSub1"/>
      </w:pPr>
      <w:r>
        <w:t>Height: 58-7/8 inches (1495 mm).</w:t>
      </w:r>
    </w:p>
    <w:p w14:paraId="2A8D6E1E" w14:textId="77777777" w:rsidR="ABFFABFF" w:rsidRDefault="ABFFABFF" w:rsidP="ABFFABFF">
      <w:pPr>
        <w:pStyle w:val="ARCATSubSub1"/>
      </w:pPr>
      <w:r>
        <w:t>Depth: 28 inches (711 mm).</w:t>
      </w:r>
    </w:p>
    <w:p w14:paraId="0EC63112" w14:textId="77777777" w:rsidR="ABFFABFF" w:rsidRDefault="ABFFABFF" w:rsidP="ABFFABFF">
      <w:pPr>
        <w:pStyle w:val="ARCATSubSub1"/>
      </w:pPr>
      <w:r>
        <w:t>Firebox Opening: 42 inches (1067 mm) x 23 inches (584 mm).</w:t>
      </w:r>
    </w:p>
    <w:p w14:paraId="64552D8B" w14:textId="77777777" w:rsidR="00504873" w:rsidRDefault="009015E6">
      <w:pPr>
        <w:pStyle w:val="ARCATnote"/>
      </w:pPr>
      <w:r>
        <w:t>** NOTE TO SPECIFIER ** The Icon is the industry's largest wood-burning fireplace. Its beauty is highlighted by expansive viewing areas and authentic masonry looks. Let the fire roar with the Icon in the room. Outside air ready and gas ready for add-ons. Grand Oak Gas Logs available. Delete if not required.</w:t>
      </w:r>
    </w:p>
    <w:p w14:paraId="32C11B91" w14:textId="77777777" w:rsidR="ABFFABFF" w:rsidRDefault="ABFFABFF" w:rsidP="ABFFABFF">
      <w:pPr>
        <w:pStyle w:val="ARCATParagraph"/>
      </w:pPr>
      <w:r>
        <w:t>Icon Series Wood Fireplace:</w:t>
      </w:r>
    </w:p>
    <w:p w14:paraId="354B5CFF" w14:textId="77777777" w:rsidR="00504873" w:rsidRDefault="009015E6">
      <w:pPr>
        <w:pStyle w:val="ARCATnote"/>
      </w:pPr>
      <w:r>
        <w:t>** NOTE TO SPECIFIER ** Delete front door style and finish not required.</w:t>
      </w:r>
    </w:p>
    <w:p w14:paraId="273B7BE1" w14:textId="77777777" w:rsidR="ABFFABFF" w:rsidRDefault="ABFFABFF" w:rsidP="ABFFABFF">
      <w:pPr>
        <w:pStyle w:val="ARCATSubPara"/>
      </w:pPr>
      <w:r>
        <w:t>Fronts-Doors: Black Grand Vista.</w:t>
      </w:r>
    </w:p>
    <w:p w14:paraId="300C2707" w14:textId="77777777" w:rsidR="ABFFABFF" w:rsidRDefault="ABFFABFF" w:rsidP="ABFFABFF">
      <w:pPr>
        <w:pStyle w:val="ARCATSubPara"/>
      </w:pPr>
      <w:r>
        <w:t>Fronts-Doors: Bronze Grand Vista.</w:t>
      </w:r>
    </w:p>
    <w:p w14:paraId="5D420B89" w14:textId="77777777" w:rsidR="ABFFABFF" w:rsidRDefault="ABFFABFF" w:rsidP="ABFFABFF">
      <w:pPr>
        <w:pStyle w:val="ARCATSubPara"/>
      </w:pPr>
      <w:r>
        <w:t>Fronts-Doors: Black Contour.</w:t>
      </w:r>
    </w:p>
    <w:p w14:paraId="49C1785C" w14:textId="77777777" w:rsidR="ABFFABFF" w:rsidRDefault="ABFFABFF" w:rsidP="ABFFABFF">
      <w:pPr>
        <w:pStyle w:val="ARCATSubPara"/>
      </w:pPr>
      <w:r>
        <w:t>Fronts-Doors: Bronze Contour.</w:t>
      </w:r>
    </w:p>
    <w:p w14:paraId="1E33495A" w14:textId="77777777" w:rsidR="ABFFABFF" w:rsidRDefault="ABFFABFF" w:rsidP="ABFFABFF">
      <w:pPr>
        <w:pStyle w:val="ARCATSubPara"/>
      </w:pPr>
      <w:r>
        <w:t>Fronts-Doors: Black DM Glass Door.</w:t>
      </w:r>
    </w:p>
    <w:p w14:paraId="3091B2B3" w14:textId="77777777" w:rsidR="00504873" w:rsidRDefault="009015E6">
      <w:pPr>
        <w:pStyle w:val="ARCATnote"/>
      </w:pPr>
      <w:r>
        <w:t>** NOTE TO SPECIFIER ** Delete Refractory design not required.</w:t>
      </w:r>
    </w:p>
    <w:p w14:paraId="60814EEC" w14:textId="77777777" w:rsidR="ABFFABFF" w:rsidRDefault="ABFFABFF" w:rsidP="ABFFABFF">
      <w:pPr>
        <w:pStyle w:val="ARCATSubPara"/>
      </w:pPr>
      <w:r>
        <w:t>Refractory: Traditional Refractory.</w:t>
      </w:r>
    </w:p>
    <w:p w14:paraId="5BBDA207" w14:textId="77777777" w:rsidR="ABFFABFF" w:rsidRDefault="ABFFABFF" w:rsidP="ABFFABFF">
      <w:pPr>
        <w:pStyle w:val="ARCATSubPara"/>
      </w:pPr>
      <w:r>
        <w:t>Refractory: Herringbone Refractory.</w:t>
      </w:r>
    </w:p>
    <w:p w14:paraId="14FDCEC5" w14:textId="77777777" w:rsidR="00504873" w:rsidRDefault="009015E6">
      <w:pPr>
        <w:pStyle w:val="ARCATnote"/>
      </w:pPr>
      <w:r>
        <w:t>** NOTE TO SPECIFIER ** Select cast mantels from available in cast mantels Article.</w:t>
      </w:r>
    </w:p>
    <w:p w14:paraId="67F22871" w14:textId="77777777" w:rsidR="ABFFABFF" w:rsidRDefault="ABFFABFF" w:rsidP="ABFFABFF">
      <w:pPr>
        <w:pStyle w:val="ARCATSubPara"/>
      </w:pPr>
      <w:r>
        <w:t>Cast Mantels: As specified.</w:t>
      </w:r>
    </w:p>
    <w:p w14:paraId="50065ED3" w14:textId="77777777" w:rsidR="00504873" w:rsidRDefault="009015E6">
      <w:pPr>
        <w:pStyle w:val="ARCATnote"/>
      </w:pPr>
      <w:r>
        <w:t>** NOTE TO SPECIFIER ** Select mantel shelves from available in mantel shelves Article. St. Cloud not available for this model.</w:t>
      </w:r>
    </w:p>
    <w:p w14:paraId="1F70B473" w14:textId="77777777" w:rsidR="ABFFABFF" w:rsidRDefault="ABFFABFF" w:rsidP="ABFFABFF">
      <w:pPr>
        <w:pStyle w:val="ARCATSubPara"/>
      </w:pPr>
      <w:r>
        <w:t>Mantel Shelf: As specified.</w:t>
      </w:r>
    </w:p>
    <w:p w14:paraId="41C7538E" w14:textId="77777777" w:rsidR="00504873" w:rsidRDefault="009015E6">
      <w:pPr>
        <w:pStyle w:val="ARCATnote"/>
      </w:pPr>
      <w:r>
        <w:lastRenderedPageBreak/>
        <w:t>** NOTE TO SPECIFIER ** Delete model not required.</w:t>
      </w:r>
    </w:p>
    <w:p w14:paraId="16DD35C5" w14:textId="77777777" w:rsidR="ABFFABFF" w:rsidRDefault="ABFFABFF" w:rsidP="ABFFABFF">
      <w:pPr>
        <w:pStyle w:val="ARCATSubPara"/>
      </w:pPr>
      <w:r>
        <w:t xml:space="preserve">Model I60 as manufactured by </w:t>
      </w:r>
      <w:proofErr w:type="spellStart"/>
      <w:r>
        <w:t>Heatilator</w:t>
      </w:r>
      <w:proofErr w:type="spellEnd"/>
      <w:r>
        <w:t>.</w:t>
      </w:r>
    </w:p>
    <w:p w14:paraId="3F648F79" w14:textId="77777777" w:rsidR="ABFFABFF" w:rsidRDefault="ABFFABFF" w:rsidP="ABFFABFF">
      <w:pPr>
        <w:pStyle w:val="ARCATSubSub1"/>
      </w:pPr>
      <w:r>
        <w:t>Unit Front Width: 44-1/2 inches (1130 mm).</w:t>
      </w:r>
    </w:p>
    <w:p w14:paraId="0FE0E4AF" w14:textId="77777777" w:rsidR="ABFFABFF" w:rsidRDefault="ABFFABFF" w:rsidP="ABFFABFF">
      <w:pPr>
        <w:pStyle w:val="ARCATSubSub1"/>
      </w:pPr>
      <w:r>
        <w:t>Framing Front Width: 45-1/2 inches (1156 mm).</w:t>
      </w:r>
    </w:p>
    <w:p w14:paraId="41B1CB3E" w14:textId="77777777" w:rsidR="ABFFABFF" w:rsidRDefault="ABFFABFF" w:rsidP="ABFFABFF">
      <w:pPr>
        <w:pStyle w:val="ARCATSubSub1"/>
      </w:pPr>
      <w:r>
        <w:t>Unit Back Width: 28-5/8 inches (727 mm).</w:t>
      </w:r>
    </w:p>
    <w:p w14:paraId="5CCECFCE" w14:textId="77777777" w:rsidR="ABFFABFF" w:rsidRDefault="ABFFABFF" w:rsidP="ABFFABFF">
      <w:pPr>
        <w:pStyle w:val="ARCATSubSub1"/>
      </w:pPr>
      <w:r>
        <w:t>Framing Back Width: 45-1/2 inches (1156 mm).</w:t>
      </w:r>
    </w:p>
    <w:p w14:paraId="0506FA37" w14:textId="77777777" w:rsidR="ABFFABFF" w:rsidRDefault="ABFFABFF" w:rsidP="ABFFABFF">
      <w:pPr>
        <w:pStyle w:val="ARCATSubSub1"/>
      </w:pPr>
      <w:r>
        <w:t>Unit Height with standoffs: 59-1/4 inches (1505 mm).</w:t>
      </w:r>
    </w:p>
    <w:p w14:paraId="77B9C46D" w14:textId="77777777" w:rsidR="ABFFABFF" w:rsidRDefault="ABFFABFF" w:rsidP="ABFFABFF">
      <w:pPr>
        <w:pStyle w:val="ARCATSubSub1"/>
      </w:pPr>
      <w:r>
        <w:t>Framing Height: 59-3/4 inches (1518 mm).</w:t>
      </w:r>
    </w:p>
    <w:p w14:paraId="2CB18F7F" w14:textId="77777777" w:rsidR="ABFFABFF" w:rsidRDefault="ABFFABFF" w:rsidP="ABFFABFF">
      <w:pPr>
        <w:pStyle w:val="ARCATSubSub1"/>
      </w:pPr>
      <w:r>
        <w:t>Unit Depth: 27-1/2 inches 9699 mm).</w:t>
      </w:r>
    </w:p>
    <w:p w14:paraId="32DAC564" w14:textId="77777777" w:rsidR="ABFFABFF" w:rsidRDefault="ABFFABFF" w:rsidP="ABFFABFF">
      <w:pPr>
        <w:pStyle w:val="ARCATSubSub1"/>
      </w:pPr>
      <w:r>
        <w:t>Framing Depth: 28 inches (711 mm).</w:t>
      </w:r>
    </w:p>
    <w:p w14:paraId="0DD36765" w14:textId="77777777" w:rsidR="ABFFABFF" w:rsidRDefault="ABFFABFF" w:rsidP="ABFFABFF">
      <w:pPr>
        <w:pStyle w:val="ARCATSubSub1"/>
      </w:pPr>
      <w:r>
        <w:t>Firebox Opening: 36 inches (914 mm) x 28-1/2 inches (724 mm).</w:t>
      </w:r>
    </w:p>
    <w:p w14:paraId="02324DE9" w14:textId="77777777" w:rsidR="ABFFABFF" w:rsidRDefault="ABFFABFF" w:rsidP="ABFFABFF">
      <w:pPr>
        <w:pStyle w:val="ARCATSubPara"/>
      </w:pPr>
      <w:r>
        <w:t xml:space="preserve">Model I80 as manufactured by </w:t>
      </w:r>
      <w:proofErr w:type="spellStart"/>
      <w:r>
        <w:t>Heatilator</w:t>
      </w:r>
      <w:proofErr w:type="spellEnd"/>
      <w:r>
        <w:t>.</w:t>
      </w:r>
    </w:p>
    <w:p w14:paraId="5EE38A4E" w14:textId="77777777" w:rsidR="ABFFABFF" w:rsidRDefault="ABFFABFF" w:rsidP="ABFFABFF">
      <w:pPr>
        <w:pStyle w:val="ARCATSubSub1"/>
      </w:pPr>
      <w:r>
        <w:t>Unit Front Width: 50-1/2 inches (1283 mm).</w:t>
      </w:r>
    </w:p>
    <w:p w14:paraId="5A3DC80D" w14:textId="77777777" w:rsidR="ABFFABFF" w:rsidRDefault="ABFFABFF" w:rsidP="ABFFABFF">
      <w:pPr>
        <w:pStyle w:val="ARCATSubSub1"/>
      </w:pPr>
      <w:r>
        <w:t>Framing Front Width: 51-1/2 inches (1308 mm).</w:t>
      </w:r>
    </w:p>
    <w:p w14:paraId="0F3072EB" w14:textId="77777777" w:rsidR="ABFFABFF" w:rsidRDefault="ABFFABFF" w:rsidP="ABFFABFF">
      <w:pPr>
        <w:pStyle w:val="ARCATSubSub1"/>
      </w:pPr>
      <w:r>
        <w:t>Unit Back Width: 34-1/2 inches (876 mm).</w:t>
      </w:r>
    </w:p>
    <w:p w14:paraId="50B54CD4" w14:textId="77777777" w:rsidR="ABFFABFF" w:rsidRDefault="ABFFABFF" w:rsidP="ABFFABFF">
      <w:pPr>
        <w:pStyle w:val="ARCATSubSub1"/>
      </w:pPr>
      <w:r>
        <w:t>Framing Back Width: 51-1/2 inches (1308 mm).</w:t>
      </w:r>
    </w:p>
    <w:p w14:paraId="56514857" w14:textId="77777777" w:rsidR="ABFFABFF" w:rsidRDefault="ABFFABFF" w:rsidP="ABFFABFF">
      <w:pPr>
        <w:pStyle w:val="ARCATSubSub1"/>
      </w:pPr>
      <w:r>
        <w:t>Unit Height with standoffs: 59-1/4 inches (1505 mm).</w:t>
      </w:r>
    </w:p>
    <w:p w14:paraId="07511DF5" w14:textId="77777777" w:rsidR="ABFFABFF" w:rsidRDefault="ABFFABFF" w:rsidP="ABFFABFF">
      <w:pPr>
        <w:pStyle w:val="ARCATSubSub1"/>
      </w:pPr>
      <w:r>
        <w:t>Framing Height: 59-3/4 inches (1518 mm).</w:t>
      </w:r>
    </w:p>
    <w:p w14:paraId="4DF6E624" w14:textId="77777777" w:rsidR="ABFFABFF" w:rsidRDefault="ABFFABFF" w:rsidP="ABFFABFF">
      <w:pPr>
        <w:pStyle w:val="ARCATSubSub1"/>
      </w:pPr>
      <w:r>
        <w:t>Unit Depth: 27-1/2 inches (699 mm).</w:t>
      </w:r>
    </w:p>
    <w:p w14:paraId="13E7DE61" w14:textId="77777777" w:rsidR="ABFFABFF" w:rsidRDefault="ABFFABFF" w:rsidP="ABFFABFF">
      <w:pPr>
        <w:pStyle w:val="ARCATSubSub1"/>
      </w:pPr>
      <w:r>
        <w:t>Framing Depth: 28-1/2 inches (724 mm).</w:t>
      </w:r>
    </w:p>
    <w:p w14:paraId="414AE6E9" w14:textId="77777777" w:rsidR="ABFFABFF" w:rsidRDefault="ABFFABFF" w:rsidP="ABFFABFF">
      <w:pPr>
        <w:pStyle w:val="ARCATSubSub1"/>
      </w:pPr>
      <w:r>
        <w:t>Firebox Opening: 42 inches (1067 mm) x 28-1/2 inches (724 mm).</w:t>
      </w:r>
    </w:p>
    <w:p w14:paraId="718950E8" w14:textId="77777777" w:rsidR="ABFFABFF" w:rsidRDefault="ABFFABFF" w:rsidP="ABFFABFF">
      <w:pPr>
        <w:pStyle w:val="ARCATSubPara"/>
      </w:pPr>
      <w:r>
        <w:t xml:space="preserve">Model I100 as manufactured by </w:t>
      </w:r>
      <w:proofErr w:type="spellStart"/>
      <w:r>
        <w:t>Heatilator</w:t>
      </w:r>
      <w:proofErr w:type="spellEnd"/>
      <w:r>
        <w:t>.</w:t>
      </w:r>
    </w:p>
    <w:p w14:paraId="3BF1D36F" w14:textId="77777777" w:rsidR="ABFFABFF" w:rsidRDefault="ABFFABFF" w:rsidP="ABFFABFF">
      <w:pPr>
        <w:pStyle w:val="ARCATSubSub1"/>
      </w:pPr>
      <w:r>
        <w:t>Unit Front Width: 60-5/8 inches (1540 mm).</w:t>
      </w:r>
    </w:p>
    <w:p w14:paraId="47492C9B" w14:textId="77777777" w:rsidR="ABFFABFF" w:rsidRDefault="ABFFABFF" w:rsidP="ABFFABFF">
      <w:pPr>
        <w:pStyle w:val="ARCATSubSub1"/>
      </w:pPr>
      <w:r>
        <w:t>Framing Front Width: 61-5/8 inches (1565 mm).</w:t>
      </w:r>
    </w:p>
    <w:p w14:paraId="5D4103A2" w14:textId="77777777" w:rsidR="ABFFABFF" w:rsidRDefault="ABFFABFF" w:rsidP="ABFFABFF">
      <w:pPr>
        <w:pStyle w:val="ARCATSubSub1"/>
      </w:pPr>
      <w:r>
        <w:t>Unit Back Width: 41-5/8 inches (1057 mm).</w:t>
      </w:r>
    </w:p>
    <w:p w14:paraId="22354913" w14:textId="77777777" w:rsidR="ABFFABFF" w:rsidRDefault="ABFFABFF" w:rsidP="ABFFABFF">
      <w:pPr>
        <w:pStyle w:val="ARCATSubSub1"/>
      </w:pPr>
      <w:r>
        <w:t>Framing Back Width: 61-5/8 inches (1565 mm).</w:t>
      </w:r>
    </w:p>
    <w:p w14:paraId="714134F7" w14:textId="77777777" w:rsidR="ABFFABFF" w:rsidRDefault="ABFFABFF" w:rsidP="ABFFABFF">
      <w:pPr>
        <w:pStyle w:val="ARCATSubSub1"/>
      </w:pPr>
      <w:r>
        <w:t>Unit Height with standoffs: 70-1/2 inches (1791 mm).</w:t>
      </w:r>
    </w:p>
    <w:p w14:paraId="6D99EA7A" w14:textId="77777777" w:rsidR="ABFFABFF" w:rsidRDefault="ABFFABFF" w:rsidP="ABFFABFF">
      <w:pPr>
        <w:pStyle w:val="ARCATSubSub1"/>
      </w:pPr>
      <w:r>
        <w:t>Framing Height: 71 inches (1803 mm).</w:t>
      </w:r>
    </w:p>
    <w:p w14:paraId="44C5492D" w14:textId="77777777" w:rsidR="ABFFABFF" w:rsidRDefault="ABFFABFF" w:rsidP="ABFFABFF">
      <w:pPr>
        <w:pStyle w:val="ARCATSubSub1"/>
      </w:pPr>
      <w:r>
        <w:t>Unit Depth: 29-1/2 inches (749 mm).</w:t>
      </w:r>
    </w:p>
    <w:p w14:paraId="5F950AC1" w14:textId="77777777" w:rsidR="ABFFABFF" w:rsidRDefault="ABFFABFF" w:rsidP="ABFFABFF">
      <w:pPr>
        <w:pStyle w:val="ARCATSubSub1"/>
      </w:pPr>
      <w:r>
        <w:t>Framing Depth: 30-1/2 inches (775 mm).</w:t>
      </w:r>
    </w:p>
    <w:p w14:paraId="73CA6BEC" w14:textId="77777777" w:rsidR="ABFFABFF" w:rsidRDefault="ABFFABFF" w:rsidP="ABFFABFF">
      <w:pPr>
        <w:pStyle w:val="ARCATSubSub1"/>
      </w:pPr>
      <w:r>
        <w:t>Firebox Opening: 50 inches (1270 mm) x 33 inches (838 mm).</w:t>
      </w:r>
    </w:p>
    <w:p w14:paraId="379B2676" w14:textId="77777777" w:rsidR="00504873" w:rsidRDefault="009015E6">
      <w:pPr>
        <w:pStyle w:val="ARCATnote"/>
      </w:pPr>
      <w:r>
        <w:t>** NOTE TO SPECIFIER ** The Accelerator features meticulous craftsmanship for robust fires and an impressive appearance. Multiple fronts and traditional or herringbone brick panels add individual style to the Accelerator's valued performance. Gas, electrical and outside air ready for add-ons. Delete if not required.</w:t>
      </w:r>
    </w:p>
    <w:p w14:paraId="561F3BBB" w14:textId="77777777" w:rsidR="ABFFABFF" w:rsidRDefault="ABFFABFF" w:rsidP="ABFFABFF">
      <w:pPr>
        <w:pStyle w:val="ARCATParagraph"/>
      </w:pPr>
      <w:r>
        <w:t>Accelerator Wood Fireplace:</w:t>
      </w:r>
    </w:p>
    <w:p w14:paraId="07435DFD" w14:textId="77777777" w:rsidR="00504873" w:rsidRDefault="009015E6">
      <w:pPr>
        <w:pStyle w:val="ARCATnote"/>
      </w:pPr>
      <w:r>
        <w:t>** NOTE TO SPECIFIER ** Delete front door style and finish not required.</w:t>
      </w:r>
    </w:p>
    <w:p w14:paraId="3E795959" w14:textId="77777777" w:rsidR="ABFFABFF" w:rsidRDefault="ABFFABFF" w:rsidP="ABFFABFF">
      <w:pPr>
        <w:pStyle w:val="ARCATSubPara"/>
      </w:pPr>
      <w:r>
        <w:t>Fronts-Doors: DM1736.</w:t>
      </w:r>
    </w:p>
    <w:p w14:paraId="50658C24" w14:textId="77777777" w:rsidR="ABFFABFF" w:rsidRDefault="ABFFABFF" w:rsidP="ABFFABFF">
      <w:pPr>
        <w:pStyle w:val="ARCATSubPara"/>
      </w:pPr>
      <w:r>
        <w:t>Fronts-Doors: DM1742.</w:t>
      </w:r>
    </w:p>
    <w:p w14:paraId="62BE0EA1" w14:textId="77777777" w:rsidR="ABFFABFF" w:rsidRDefault="ABFFABFF" w:rsidP="ABFFABFF">
      <w:pPr>
        <w:pStyle w:val="ARCATSubPara"/>
      </w:pPr>
      <w:r>
        <w:t>Fronts-Doors: Black Grand Vista.</w:t>
      </w:r>
    </w:p>
    <w:p w14:paraId="30441041" w14:textId="77777777" w:rsidR="ABFFABFF" w:rsidRDefault="ABFFABFF" w:rsidP="ABFFABFF">
      <w:pPr>
        <w:pStyle w:val="ARCATSubPara"/>
      </w:pPr>
      <w:r>
        <w:t>Fronts-Doors: Bronze Grand Vista.</w:t>
      </w:r>
    </w:p>
    <w:p w14:paraId="3E305851" w14:textId="77777777" w:rsidR="ABFFABFF" w:rsidRDefault="ABFFABFF" w:rsidP="ABFFABFF">
      <w:pPr>
        <w:pStyle w:val="ARCATSubPara"/>
      </w:pPr>
      <w:r>
        <w:t>Fronts-Doors: Black Contour.</w:t>
      </w:r>
    </w:p>
    <w:p w14:paraId="5FB8F8EF" w14:textId="77777777" w:rsidR="ABFFABFF" w:rsidRDefault="ABFFABFF" w:rsidP="ABFFABFF">
      <w:pPr>
        <w:pStyle w:val="ARCATSubPara"/>
      </w:pPr>
      <w:r>
        <w:t>Fronts-Doors: Bronze Contour.</w:t>
      </w:r>
    </w:p>
    <w:p w14:paraId="5632DD09" w14:textId="77777777" w:rsidR="ABFFABFF" w:rsidRDefault="ABFFABFF" w:rsidP="ABFFABFF">
      <w:pPr>
        <w:pStyle w:val="ARCATSubPara"/>
      </w:pPr>
      <w:r>
        <w:t>Fronts-Doors: Black DM Glass Door.</w:t>
      </w:r>
    </w:p>
    <w:p w14:paraId="785697E7" w14:textId="77777777" w:rsidR="00504873" w:rsidRDefault="009015E6">
      <w:pPr>
        <w:pStyle w:val="ARCATnote"/>
      </w:pPr>
      <w:r>
        <w:t xml:space="preserve">** NOTE TO SPECIFIER ** </w:t>
      </w:r>
      <w:proofErr w:type="spellStart"/>
      <w:r>
        <w:t>Gasked</w:t>
      </w:r>
      <w:proofErr w:type="spellEnd"/>
      <w:r>
        <w:t xml:space="preserve"> Glass Door - cabinet style. Available only for the A36C and A42C. Delete if not required.</w:t>
      </w:r>
    </w:p>
    <w:p w14:paraId="2D0E7FDE" w14:textId="77777777" w:rsidR="ABFFABFF" w:rsidRDefault="ABFFABFF" w:rsidP="ABFFABFF">
      <w:pPr>
        <w:pStyle w:val="ARCATSubPara"/>
      </w:pPr>
      <w:r>
        <w:t>Fronts-Doors: Black Gasketed Doors.</w:t>
      </w:r>
    </w:p>
    <w:p w14:paraId="204C205F" w14:textId="77777777" w:rsidR="00504873" w:rsidRDefault="009015E6">
      <w:pPr>
        <w:pStyle w:val="ARCATnote"/>
      </w:pPr>
      <w:r>
        <w:t>** NOTE TO SPECIFIER ** Delete Refractory design not required.</w:t>
      </w:r>
    </w:p>
    <w:p w14:paraId="2382A33F" w14:textId="77777777" w:rsidR="ABFFABFF" w:rsidRDefault="ABFFABFF" w:rsidP="ABFFABFF">
      <w:pPr>
        <w:pStyle w:val="ARCATSubPara"/>
      </w:pPr>
      <w:r>
        <w:t>Refractory: Traditional Refractory.</w:t>
      </w:r>
    </w:p>
    <w:p w14:paraId="65BD6D58" w14:textId="77777777" w:rsidR="ABFFABFF" w:rsidRDefault="ABFFABFF" w:rsidP="ABFFABFF">
      <w:pPr>
        <w:pStyle w:val="ARCATSubPara"/>
      </w:pPr>
      <w:r>
        <w:t>Refractory: Herringbone Refractory.</w:t>
      </w:r>
    </w:p>
    <w:p w14:paraId="2F18B16C" w14:textId="77777777" w:rsidR="00504873" w:rsidRDefault="009015E6">
      <w:pPr>
        <w:pStyle w:val="ARCATnote"/>
      </w:pPr>
      <w:r>
        <w:t>** NOTE TO SPECIFIER ** Select cast mantels from available in cast mantels Article.</w:t>
      </w:r>
    </w:p>
    <w:p w14:paraId="615B37A7" w14:textId="77777777" w:rsidR="ABFFABFF" w:rsidRDefault="ABFFABFF" w:rsidP="ABFFABFF">
      <w:pPr>
        <w:pStyle w:val="ARCATSubPara"/>
      </w:pPr>
      <w:r>
        <w:t>Cast Mantels: As specified.</w:t>
      </w:r>
    </w:p>
    <w:p w14:paraId="0372DD16" w14:textId="77777777" w:rsidR="00504873" w:rsidRDefault="009015E6">
      <w:pPr>
        <w:pStyle w:val="ARCATnote"/>
      </w:pPr>
      <w:r>
        <w:t>** NOTE TO SPECIFIER ** Select mantel shelves from available in mantel shelves Article.</w:t>
      </w:r>
    </w:p>
    <w:p w14:paraId="6898392E" w14:textId="77777777" w:rsidR="ABFFABFF" w:rsidRDefault="ABFFABFF" w:rsidP="ABFFABFF">
      <w:pPr>
        <w:pStyle w:val="ARCATSubPara"/>
      </w:pPr>
      <w:r>
        <w:lastRenderedPageBreak/>
        <w:t>Mantel Shelf: As specified.</w:t>
      </w:r>
    </w:p>
    <w:p w14:paraId="32D68FA6" w14:textId="77777777" w:rsidR="00504873" w:rsidRDefault="009015E6">
      <w:pPr>
        <w:pStyle w:val="ARCATnote"/>
      </w:pPr>
      <w:r>
        <w:t>** NOTE TO SPECIFIER ** Delete model not required.</w:t>
      </w:r>
    </w:p>
    <w:p w14:paraId="6C51A965" w14:textId="77777777" w:rsidR="ABFFABFF" w:rsidRDefault="ABFFABFF" w:rsidP="ABFFABFF">
      <w:pPr>
        <w:pStyle w:val="ARCATSubPara"/>
      </w:pPr>
      <w:r>
        <w:t xml:space="preserve">Model A36R/A36C as manufactured by </w:t>
      </w:r>
      <w:proofErr w:type="spellStart"/>
      <w:r>
        <w:t>Heatilator</w:t>
      </w:r>
      <w:proofErr w:type="spellEnd"/>
      <w:r>
        <w:t>.</w:t>
      </w:r>
    </w:p>
    <w:p w14:paraId="13DC7C95" w14:textId="77777777" w:rsidR="ABFFABFF" w:rsidRDefault="ABFFABFF" w:rsidP="ABFFABFF">
      <w:pPr>
        <w:pStyle w:val="ARCATSubSub1"/>
      </w:pPr>
      <w:r>
        <w:t>Unit Front Width: 42 inches (1067 mm).</w:t>
      </w:r>
    </w:p>
    <w:p w14:paraId="0CA42165" w14:textId="77777777" w:rsidR="ABFFABFF" w:rsidRDefault="ABFFABFF" w:rsidP="ABFFABFF">
      <w:pPr>
        <w:pStyle w:val="ARCATSubSub1"/>
      </w:pPr>
      <w:r>
        <w:t>Framing Front Width: 43 inches (1092 mm).</w:t>
      </w:r>
    </w:p>
    <w:p w14:paraId="0FA1DB30" w14:textId="77777777" w:rsidR="ABFFABFF" w:rsidRDefault="ABFFABFF" w:rsidP="ABFFABFF">
      <w:pPr>
        <w:pStyle w:val="ARCATSubSub1"/>
      </w:pPr>
      <w:r>
        <w:t>Unit Back Width: 28-1/4 inches (718 mm).</w:t>
      </w:r>
    </w:p>
    <w:p w14:paraId="4F627C74" w14:textId="77777777" w:rsidR="ABFFABFF" w:rsidRDefault="ABFFABFF" w:rsidP="ABFFABFF">
      <w:pPr>
        <w:pStyle w:val="ARCATSubSub1"/>
      </w:pPr>
      <w:r>
        <w:t>Framing Back Width: 43 inches (1092 mm).</w:t>
      </w:r>
    </w:p>
    <w:p w14:paraId="104D5AF1" w14:textId="77777777" w:rsidR="ABFFABFF" w:rsidRDefault="ABFFABFF" w:rsidP="ABFFABFF">
      <w:pPr>
        <w:pStyle w:val="ARCATSubSub1"/>
      </w:pPr>
      <w:r>
        <w:t>Unit Height: 41-3/8 inches (1051 mm).</w:t>
      </w:r>
    </w:p>
    <w:p w14:paraId="02A67924" w14:textId="77777777" w:rsidR="ABFFABFF" w:rsidRDefault="ABFFABFF" w:rsidP="ABFFABFF">
      <w:pPr>
        <w:pStyle w:val="ARCATSubSub1"/>
      </w:pPr>
      <w:r>
        <w:t>Framing Height: 41-1/2 inches (1054 mm).</w:t>
      </w:r>
    </w:p>
    <w:p w14:paraId="47820649" w14:textId="77777777" w:rsidR="ABFFABFF" w:rsidRDefault="ABFFABFF" w:rsidP="ABFFABFF">
      <w:pPr>
        <w:pStyle w:val="ARCATSubSub1"/>
      </w:pPr>
      <w:r>
        <w:t>Unit Depth: 22-3/4 inches (578 mm).</w:t>
      </w:r>
    </w:p>
    <w:p w14:paraId="6237FECE" w14:textId="77777777" w:rsidR="ABFFABFF" w:rsidRDefault="ABFFABFF" w:rsidP="ABFFABFF">
      <w:pPr>
        <w:pStyle w:val="ARCATSubSub1"/>
      </w:pPr>
      <w:r>
        <w:t>Framing Depth: 23 inches (584 mm).</w:t>
      </w:r>
    </w:p>
    <w:p w14:paraId="1936FEFA" w14:textId="77777777" w:rsidR="ABFFABFF" w:rsidRDefault="ABFFABFF" w:rsidP="ABFFABFF">
      <w:pPr>
        <w:pStyle w:val="ARCATSubSub1"/>
      </w:pPr>
      <w:r>
        <w:t>Firebox Opening: 36 inches (914 mm) x 23-3/8 inches (594 mm).</w:t>
      </w:r>
    </w:p>
    <w:p w14:paraId="6DE08400" w14:textId="77777777" w:rsidR="ABFFABFF" w:rsidRDefault="ABFFABFF" w:rsidP="ABFFABFF">
      <w:pPr>
        <w:pStyle w:val="ARCATSubSub1"/>
      </w:pPr>
      <w:r>
        <w:t>BTU/Hour Input: 100,000 (29.3 kW).</w:t>
      </w:r>
    </w:p>
    <w:p w14:paraId="5934E344" w14:textId="77777777" w:rsidR="ABFFABFF" w:rsidRDefault="ABFFABFF" w:rsidP="ABFFABFF">
      <w:pPr>
        <w:pStyle w:val="ARCATSubPara"/>
      </w:pPr>
      <w:r>
        <w:t xml:space="preserve">Model A42R/A42C as manufactured by </w:t>
      </w:r>
      <w:proofErr w:type="spellStart"/>
      <w:r>
        <w:t>Heatilator</w:t>
      </w:r>
      <w:proofErr w:type="spellEnd"/>
      <w:r>
        <w:t>.</w:t>
      </w:r>
    </w:p>
    <w:p w14:paraId="5CFF9DDD" w14:textId="77777777" w:rsidR="ABFFABFF" w:rsidRDefault="ABFFABFF" w:rsidP="ABFFABFF">
      <w:pPr>
        <w:pStyle w:val="ARCATSubSub1"/>
      </w:pPr>
      <w:r>
        <w:t>Unit Front Width: 48 inches (1219 mm).</w:t>
      </w:r>
    </w:p>
    <w:p w14:paraId="55581248" w14:textId="77777777" w:rsidR="ABFFABFF" w:rsidRDefault="ABFFABFF" w:rsidP="ABFFABFF">
      <w:pPr>
        <w:pStyle w:val="ARCATSubSub1"/>
      </w:pPr>
      <w:r>
        <w:t>Framing Front Width: 49 inches (1245 mm).</w:t>
      </w:r>
    </w:p>
    <w:p w14:paraId="2EC23CAF" w14:textId="77777777" w:rsidR="ABFFABFF" w:rsidRDefault="ABFFABFF" w:rsidP="ABFFABFF">
      <w:pPr>
        <w:pStyle w:val="ARCATSubSub1"/>
      </w:pPr>
      <w:r>
        <w:t>Unit Back Width: 30-7/8 inches (784 mm).</w:t>
      </w:r>
    </w:p>
    <w:p w14:paraId="6C9EC7F5" w14:textId="77777777" w:rsidR="ABFFABFF" w:rsidRDefault="ABFFABFF" w:rsidP="ABFFABFF">
      <w:pPr>
        <w:pStyle w:val="ARCATSubSub1"/>
      </w:pPr>
      <w:r>
        <w:t>Framing Back Width: 49 inches (1245 mm).</w:t>
      </w:r>
    </w:p>
    <w:p w14:paraId="2269FFA9" w14:textId="77777777" w:rsidR="ABFFABFF" w:rsidRDefault="ABFFABFF" w:rsidP="ABFFABFF">
      <w:pPr>
        <w:pStyle w:val="ARCATSubSub1"/>
      </w:pPr>
      <w:r>
        <w:t>Unit Height: 41-3/8 inches (1051 mm).</w:t>
      </w:r>
    </w:p>
    <w:p w14:paraId="5781C166" w14:textId="77777777" w:rsidR="ABFFABFF" w:rsidRDefault="ABFFABFF" w:rsidP="ABFFABFF">
      <w:pPr>
        <w:pStyle w:val="ARCATSubSub1"/>
      </w:pPr>
      <w:r>
        <w:t>Framing Height: 41-1/2 inches (1054 mm).</w:t>
      </w:r>
    </w:p>
    <w:p w14:paraId="27E53914" w14:textId="77777777" w:rsidR="ABFFABFF" w:rsidRDefault="ABFFABFF" w:rsidP="ABFFABFF">
      <w:pPr>
        <w:pStyle w:val="ARCATSubSub1"/>
      </w:pPr>
      <w:r>
        <w:t>Unit Depth: 22-3/4 inches (578 mm).</w:t>
      </w:r>
    </w:p>
    <w:p w14:paraId="1FCB71A2" w14:textId="77777777" w:rsidR="ABFFABFF" w:rsidRDefault="ABFFABFF" w:rsidP="ABFFABFF">
      <w:pPr>
        <w:pStyle w:val="ARCATSubSub1"/>
      </w:pPr>
      <w:r>
        <w:t>Framing Depth:23 inches (584 mm).</w:t>
      </w:r>
    </w:p>
    <w:p w14:paraId="5AD3249F" w14:textId="77777777" w:rsidR="ABFFABFF" w:rsidRDefault="ABFFABFF" w:rsidP="ABFFABFF">
      <w:pPr>
        <w:pStyle w:val="ARCATSubSub1"/>
      </w:pPr>
      <w:r>
        <w:t>Firebox Opening: 42 inches (1067 mm). x 23-3/8</w:t>
      </w:r>
    </w:p>
    <w:p w14:paraId="7130E09E" w14:textId="77777777" w:rsidR="ABFFABFF" w:rsidRDefault="ABFFABFF" w:rsidP="ABFFABFF">
      <w:pPr>
        <w:pStyle w:val="ARCATSubSub1"/>
      </w:pPr>
      <w:r>
        <w:t>BTU/Hour Input: 100,000 (29.3 kW).</w:t>
      </w:r>
    </w:p>
    <w:p w14:paraId="7B260D13" w14:textId="77777777" w:rsidR="00504873" w:rsidRDefault="009015E6">
      <w:pPr>
        <w:pStyle w:val="ARCATnote"/>
      </w:pPr>
      <w:r>
        <w:t xml:space="preserve">** NOTE TO SPECIFIER ** The Element helps you get the most out of a roaring wood fire with its luxuriously large viewing area and virtually invisible smoke shield. A </w:t>
      </w:r>
      <w:proofErr w:type="gramStart"/>
      <w:r>
        <w:t>richly-colored</w:t>
      </w:r>
      <w:proofErr w:type="gramEnd"/>
      <w:r>
        <w:t xml:space="preserve">, textured interior creates the look of traditional masonry. The user-friendly damper and </w:t>
      </w:r>
      <w:proofErr w:type="spellStart"/>
      <w:r>
        <w:t>Heatilator</w:t>
      </w:r>
      <w:proofErr w:type="spellEnd"/>
      <w:r>
        <w:t xml:space="preserve"> warranty combine to make the Element the best value in its class! Convenient lip to reduce ash spillage. Gas ready and outside air ready for add-ons. Delete if not required.</w:t>
      </w:r>
    </w:p>
    <w:p w14:paraId="7DD07F85" w14:textId="77777777" w:rsidR="ABFFABFF" w:rsidRDefault="ABFFABFF" w:rsidP="ABFFABFF">
      <w:pPr>
        <w:pStyle w:val="ARCATParagraph"/>
      </w:pPr>
      <w:r>
        <w:t>Element Wood Fireplace:</w:t>
      </w:r>
    </w:p>
    <w:p w14:paraId="42B907A1" w14:textId="77777777" w:rsidR="00504873" w:rsidRDefault="009015E6">
      <w:pPr>
        <w:pStyle w:val="ARCATnote"/>
      </w:pPr>
      <w:r>
        <w:t>** NOTE TO SPECIFIER ** Delete front door style and finish not required.</w:t>
      </w:r>
    </w:p>
    <w:p w14:paraId="4F667E22" w14:textId="77777777" w:rsidR="ABFFABFF" w:rsidRDefault="ABFFABFF" w:rsidP="ABFFABFF">
      <w:pPr>
        <w:pStyle w:val="ARCATSubPara"/>
      </w:pPr>
      <w:r>
        <w:t>Fronts-Doors: Black Bi-fold Glass Door.</w:t>
      </w:r>
    </w:p>
    <w:p w14:paraId="2A01C59B" w14:textId="77777777" w:rsidR="ABFFABFF" w:rsidRDefault="ABFFABFF" w:rsidP="ABFFABFF">
      <w:pPr>
        <w:pStyle w:val="ARCATSubPara"/>
      </w:pPr>
      <w:r>
        <w:t>Fronts-Doors: Bronze Bi-fold Glass Door.</w:t>
      </w:r>
    </w:p>
    <w:p w14:paraId="21068A53" w14:textId="77777777" w:rsidR="00504873" w:rsidRDefault="009015E6">
      <w:pPr>
        <w:pStyle w:val="ARCATnote"/>
      </w:pPr>
      <w:r>
        <w:t>** NOTE TO SPECIFIER ** Select mantel from available in mantels Article. Kenwood corner not available for this model.</w:t>
      </w:r>
    </w:p>
    <w:p w14:paraId="12F562C7" w14:textId="77777777" w:rsidR="ABFFABFF" w:rsidRDefault="ABFFABFF" w:rsidP="ABFFABFF">
      <w:pPr>
        <w:pStyle w:val="ARCATSubPara"/>
      </w:pPr>
      <w:r>
        <w:t>Wood Mantels: As specified.</w:t>
      </w:r>
    </w:p>
    <w:p w14:paraId="6ADB30DA" w14:textId="77777777" w:rsidR="00504873" w:rsidRDefault="009015E6">
      <w:pPr>
        <w:pStyle w:val="ARCATnote"/>
      </w:pPr>
      <w:r>
        <w:t>** NOTE TO SPECIFIER ** Select stone surrounds from available in stone surrounds Article.</w:t>
      </w:r>
    </w:p>
    <w:p w14:paraId="75EDFCC0" w14:textId="77777777" w:rsidR="ABFFABFF" w:rsidRDefault="ABFFABFF" w:rsidP="ABFFABFF">
      <w:pPr>
        <w:pStyle w:val="ARCATSubPara"/>
      </w:pPr>
      <w:r>
        <w:t>Stone Surrounds: As specified.</w:t>
      </w:r>
    </w:p>
    <w:p w14:paraId="46063EC5" w14:textId="77777777" w:rsidR="00504873" w:rsidRDefault="009015E6">
      <w:pPr>
        <w:pStyle w:val="ARCATnote"/>
      </w:pPr>
      <w:r>
        <w:t>** NOTE TO SPECIFIER ** Select cast mantels from available in cast mantels Article.</w:t>
      </w:r>
    </w:p>
    <w:p w14:paraId="78A2F07E" w14:textId="77777777" w:rsidR="ABFFABFF" w:rsidRDefault="ABFFABFF" w:rsidP="ABFFABFF">
      <w:pPr>
        <w:pStyle w:val="ARCATSubPara"/>
      </w:pPr>
      <w:r>
        <w:t>Cast Mantels: As specified.</w:t>
      </w:r>
    </w:p>
    <w:p w14:paraId="1DF10551" w14:textId="77777777" w:rsidR="00504873" w:rsidRDefault="009015E6">
      <w:pPr>
        <w:pStyle w:val="ARCATnote"/>
      </w:pPr>
      <w:r>
        <w:t>** NOTE TO SPECIFIER ** Select mantel shelves from available in mantel shelves Article. St. Cloud not available for this model.</w:t>
      </w:r>
    </w:p>
    <w:p w14:paraId="4265AB80" w14:textId="77777777" w:rsidR="ABFFABFF" w:rsidRDefault="ABFFABFF" w:rsidP="ABFFABFF">
      <w:pPr>
        <w:pStyle w:val="ARCATSubPara"/>
      </w:pPr>
      <w:r>
        <w:t>Mantel Shelf: As specified.</w:t>
      </w:r>
    </w:p>
    <w:p w14:paraId="51711462" w14:textId="77777777" w:rsidR="00504873" w:rsidRDefault="009015E6">
      <w:pPr>
        <w:pStyle w:val="ARCATnote"/>
      </w:pPr>
      <w:r>
        <w:t>** NOTE TO SPECIFIER ** Delete model not required.</w:t>
      </w:r>
    </w:p>
    <w:p w14:paraId="7A27C6FE" w14:textId="77777777" w:rsidR="ABFFABFF" w:rsidRDefault="ABFFABFF" w:rsidP="ABFFABFF">
      <w:pPr>
        <w:pStyle w:val="ARCATSubPara"/>
      </w:pPr>
      <w:r>
        <w:t xml:space="preserve">Model Element 36 as manufactured by </w:t>
      </w:r>
      <w:proofErr w:type="spellStart"/>
      <w:r>
        <w:t>Heatilator</w:t>
      </w:r>
      <w:proofErr w:type="spellEnd"/>
      <w:r>
        <w:t>.</w:t>
      </w:r>
    </w:p>
    <w:p w14:paraId="630A04D8" w14:textId="77777777" w:rsidR="ABFFABFF" w:rsidRDefault="ABFFABFF" w:rsidP="ABFFABFF">
      <w:pPr>
        <w:pStyle w:val="ARCATSubSub1"/>
      </w:pPr>
      <w:r>
        <w:t>Unit Front Width: 41 inches (1041 mm).</w:t>
      </w:r>
    </w:p>
    <w:p w14:paraId="1268B501" w14:textId="77777777" w:rsidR="ABFFABFF" w:rsidRDefault="ABFFABFF" w:rsidP="ABFFABFF">
      <w:pPr>
        <w:pStyle w:val="ARCATSubSub1"/>
      </w:pPr>
      <w:r>
        <w:t>Framing Front Width: 42 inches (1067 mm).</w:t>
      </w:r>
    </w:p>
    <w:p w14:paraId="55F4955E" w14:textId="77777777" w:rsidR="ABFFABFF" w:rsidRDefault="ABFFABFF" w:rsidP="ABFFABFF">
      <w:pPr>
        <w:pStyle w:val="ARCATSubSub1"/>
      </w:pPr>
      <w:r>
        <w:t>Unit Back Width: 23-3/4 inches (603 mm).</w:t>
      </w:r>
    </w:p>
    <w:p w14:paraId="23132538" w14:textId="77777777" w:rsidR="ABFFABFF" w:rsidRDefault="ABFFABFF" w:rsidP="ABFFABFF">
      <w:pPr>
        <w:pStyle w:val="ARCATSubSub1"/>
      </w:pPr>
      <w:r>
        <w:t>Framing Back Width: 42 inches (1067 mm).</w:t>
      </w:r>
    </w:p>
    <w:p w14:paraId="3087A8AA" w14:textId="77777777" w:rsidR="ABFFABFF" w:rsidRDefault="ABFFABFF" w:rsidP="ABFFABFF">
      <w:pPr>
        <w:pStyle w:val="ARCATSubSub1"/>
      </w:pPr>
      <w:r>
        <w:t>Unit Height: 39-1/2 inches (1003 mm).</w:t>
      </w:r>
    </w:p>
    <w:p w14:paraId="5F5E5AFF" w14:textId="77777777" w:rsidR="ABFFABFF" w:rsidRDefault="ABFFABFF" w:rsidP="ABFFABFF">
      <w:pPr>
        <w:pStyle w:val="ARCATSubSub1"/>
      </w:pPr>
      <w:r>
        <w:t>Framing Height: 39-3/4 inches (1010 mm).</w:t>
      </w:r>
    </w:p>
    <w:p w14:paraId="41D5CF4A" w14:textId="77777777" w:rsidR="ABFFABFF" w:rsidRDefault="ABFFABFF" w:rsidP="ABFFABFF">
      <w:pPr>
        <w:pStyle w:val="ARCATSubSub1"/>
      </w:pPr>
      <w:r>
        <w:t>Unit Depth: 21-3/8 inches (543 mm).</w:t>
      </w:r>
    </w:p>
    <w:p w14:paraId="427E1DE1" w14:textId="77777777" w:rsidR="ABFFABFF" w:rsidRDefault="ABFFABFF" w:rsidP="ABFFABFF">
      <w:pPr>
        <w:pStyle w:val="ARCATSubSub1"/>
      </w:pPr>
      <w:r>
        <w:t>Framing Depth: 21-1/2 inches (546 mm).</w:t>
      </w:r>
    </w:p>
    <w:p w14:paraId="7B4D0BF7" w14:textId="77777777" w:rsidR="ABFFABFF" w:rsidRDefault="ABFFABFF" w:rsidP="ABFFABFF">
      <w:pPr>
        <w:pStyle w:val="ARCATSubSub1"/>
      </w:pPr>
      <w:r>
        <w:lastRenderedPageBreak/>
        <w:t>Firebox Opening: 36 inches (914 mm) x 21 inches (533 mm).</w:t>
      </w:r>
    </w:p>
    <w:p w14:paraId="55D0EAA8" w14:textId="77777777" w:rsidR="ABFFABFF" w:rsidRDefault="ABFFABFF" w:rsidP="ABFFABFF">
      <w:pPr>
        <w:pStyle w:val="ARCATSubSub1"/>
      </w:pPr>
      <w:r>
        <w:t>BTU/Hour Input: 100,000 (29.3 kW).</w:t>
      </w:r>
    </w:p>
    <w:p w14:paraId="4AC70679" w14:textId="77777777" w:rsidR="ABFFABFF" w:rsidRDefault="ABFFABFF" w:rsidP="ABFFABFF">
      <w:pPr>
        <w:pStyle w:val="ARCATSubPara"/>
      </w:pPr>
      <w:r>
        <w:t xml:space="preserve">Model Element 42 as manufactured by </w:t>
      </w:r>
      <w:proofErr w:type="spellStart"/>
      <w:r>
        <w:t>Heatilator</w:t>
      </w:r>
      <w:proofErr w:type="spellEnd"/>
      <w:r>
        <w:t>.</w:t>
      </w:r>
    </w:p>
    <w:p w14:paraId="505028D2" w14:textId="77777777" w:rsidR="ABFFABFF" w:rsidRDefault="ABFFABFF" w:rsidP="ABFFABFF">
      <w:pPr>
        <w:pStyle w:val="ARCATSubSub1"/>
      </w:pPr>
      <w:r>
        <w:t>Unit Front Width: 47 inches (1194 mm).</w:t>
      </w:r>
    </w:p>
    <w:p w14:paraId="2E3AEA77" w14:textId="77777777" w:rsidR="ABFFABFF" w:rsidRDefault="ABFFABFF" w:rsidP="ABFFABFF">
      <w:pPr>
        <w:pStyle w:val="ARCATSubSub1"/>
      </w:pPr>
      <w:r>
        <w:t>Framing Front Width: 48 inches (1219 mm).</w:t>
      </w:r>
    </w:p>
    <w:p w14:paraId="25419978" w14:textId="77777777" w:rsidR="ABFFABFF" w:rsidRDefault="ABFFABFF" w:rsidP="ABFFABFF">
      <w:pPr>
        <w:pStyle w:val="ARCATSubSub1"/>
      </w:pPr>
      <w:r>
        <w:t>Unit Back Width: 29-3/4 inches (756 mm).</w:t>
      </w:r>
    </w:p>
    <w:p w14:paraId="60A959F2" w14:textId="77777777" w:rsidR="ABFFABFF" w:rsidRDefault="ABFFABFF" w:rsidP="ABFFABFF">
      <w:pPr>
        <w:pStyle w:val="ARCATSubSub1"/>
      </w:pPr>
      <w:r>
        <w:t>Framing Back Width: 48 inches (1219 mm).</w:t>
      </w:r>
    </w:p>
    <w:p w14:paraId="5BEC9272" w14:textId="77777777" w:rsidR="ABFFABFF" w:rsidRDefault="ABFFABFF" w:rsidP="ABFFABFF">
      <w:pPr>
        <w:pStyle w:val="ARCATSubSub1"/>
      </w:pPr>
      <w:r>
        <w:t>Unit Height: 39-1/2 inches (1003 mm).</w:t>
      </w:r>
    </w:p>
    <w:p w14:paraId="1DBB1115" w14:textId="77777777" w:rsidR="ABFFABFF" w:rsidRDefault="ABFFABFF" w:rsidP="ABFFABFF">
      <w:pPr>
        <w:pStyle w:val="ARCATSubSub1"/>
      </w:pPr>
      <w:r>
        <w:t>Framing Height: 39-3/4 inches (1010 mm).</w:t>
      </w:r>
    </w:p>
    <w:p w14:paraId="2C8B1B29" w14:textId="77777777" w:rsidR="ABFFABFF" w:rsidRDefault="ABFFABFF" w:rsidP="ABFFABFF">
      <w:pPr>
        <w:pStyle w:val="ARCATSubSub1"/>
      </w:pPr>
      <w:r>
        <w:t>Unit Depth: 21-3/8 inches (543 mm).</w:t>
      </w:r>
    </w:p>
    <w:p w14:paraId="6F9DC723" w14:textId="77777777" w:rsidR="ABFFABFF" w:rsidRDefault="ABFFABFF" w:rsidP="ABFFABFF">
      <w:pPr>
        <w:pStyle w:val="ARCATSubSub1"/>
      </w:pPr>
      <w:r>
        <w:t>Framing Depth: 21-1/2 inches (546 mm).</w:t>
      </w:r>
    </w:p>
    <w:p w14:paraId="12ED825A" w14:textId="77777777" w:rsidR="ABFFABFF" w:rsidRDefault="ABFFABFF" w:rsidP="ABFFABFF">
      <w:pPr>
        <w:pStyle w:val="ARCATSubSub1"/>
      </w:pPr>
      <w:r>
        <w:t>Firebox Opening: 42 inches (1067 mm) x 21 inches (533 mm).</w:t>
      </w:r>
    </w:p>
    <w:p w14:paraId="3CAE7B41" w14:textId="77777777" w:rsidR="ABFFABFF" w:rsidRDefault="ABFFABFF" w:rsidP="ABFFABFF">
      <w:pPr>
        <w:pStyle w:val="ARCATSubSub1"/>
      </w:pPr>
      <w:r>
        <w:t>BTU/Hour Input: 100,000 (29.3 kW).</w:t>
      </w:r>
    </w:p>
    <w:p w14:paraId="0CBB4E2C" w14:textId="77777777" w:rsidR="00C17788" w:rsidRDefault="00C17788" w:rsidP="00C17788">
      <w:pPr>
        <w:pStyle w:val="ARCATSubSub1"/>
        <w:numPr>
          <w:ilvl w:val="0"/>
          <w:numId w:val="0"/>
        </w:numPr>
        <w:ind w:left="2304"/>
      </w:pPr>
    </w:p>
    <w:p w14:paraId="4A413970" w14:textId="77777777" w:rsidR="006B7877" w:rsidRDefault="006B7877" w:rsidP="006B7877">
      <w:pPr>
        <w:pStyle w:val="ARCATSubSub1"/>
        <w:numPr>
          <w:ilvl w:val="0"/>
          <w:numId w:val="0"/>
        </w:numPr>
        <w:ind w:left="2304"/>
      </w:pPr>
    </w:p>
    <w:p w14:paraId="43456863" w14:textId="77777777" w:rsidR="00D41937" w:rsidRDefault="00D41937" w:rsidP="00D41937">
      <w:pPr>
        <w:pStyle w:val="ARCATSubSub1"/>
        <w:numPr>
          <w:ilvl w:val="0"/>
          <w:numId w:val="0"/>
        </w:numPr>
        <w:ind w:left="2304" w:hanging="576"/>
      </w:pPr>
    </w:p>
    <w:p w14:paraId="58C26A9E" w14:textId="77777777" w:rsidR="00504873" w:rsidRDefault="009015E6">
      <w:pPr>
        <w:pStyle w:val="ARCATnote"/>
      </w:pPr>
      <w:r>
        <w:t>** NOTE TO SPECIFIER ** Delete if not required.</w:t>
      </w:r>
    </w:p>
    <w:p w14:paraId="35810245" w14:textId="77777777" w:rsidR="ABFFABFF" w:rsidRDefault="ABFFABFF" w:rsidP="ABFFABFF">
      <w:pPr>
        <w:pStyle w:val="ARCATArticle"/>
      </w:pPr>
      <w:r>
        <w:t>MANUFACTURED OUTDOOR WOOD FIREPLACES</w:t>
      </w:r>
    </w:p>
    <w:p w14:paraId="3140E6DC" w14:textId="77777777" w:rsidR="00504873" w:rsidRDefault="009015E6">
      <w:pPr>
        <w:pStyle w:val="ARCATnote"/>
      </w:pPr>
      <w: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14:paraId="21E55EF0" w14:textId="77777777" w:rsidR="ABFFABFF" w:rsidRDefault="ABFFABFF" w:rsidP="ABFFABFF">
      <w:pPr>
        <w:pStyle w:val="ARCATParagraph"/>
      </w:pPr>
      <w:r>
        <w:t>Castlewood Wood Fireplace:</w:t>
      </w:r>
    </w:p>
    <w:p w14:paraId="7777EEEE" w14:textId="77777777" w:rsidR="00504873" w:rsidRDefault="009015E6">
      <w:pPr>
        <w:pStyle w:val="ARCATnote"/>
      </w:pPr>
      <w:r>
        <w:t>** NOTE TO SPECIFIER ** Delete Fronts-doors if not required.</w:t>
      </w:r>
    </w:p>
    <w:p w14:paraId="4F16272E" w14:textId="77777777" w:rsidR="ABFFABFF" w:rsidRDefault="ABFFABFF" w:rsidP="ABFFABFF">
      <w:pPr>
        <w:pStyle w:val="ARCATSubPara"/>
      </w:pPr>
      <w:r>
        <w:t>Front-Door: Castlewood Glass Door available in bronze finish.</w:t>
      </w:r>
    </w:p>
    <w:p w14:paraId="1FEA0055" w14:textId="77777777" w:rsidR="00504873" w:rsidRDefault="009015E6">
      <w:pPr>
        <w:pStyle w:val="ARCATnote"/>
      </w:pPr>
      <w:r>
        <w:t>** NOTE TO SPECIFIER ** Delete Refractory design not required.</w:t>
      </w:r>
    </w:p>
    <w:p w14:paraId="6F1B7094" w14:textId="77777777" w:rsidR="ABFFABFF" w:rsidRDefault="ABFFABFF" w:rsidP="ABFFABFF">
      <w:pPr>
        <w:pStyle w:val="ARCATSubPara"/>
      </w:pPr>
      <w:r>
        <w:t>Refractory: Traditional Refractory.</w:t>
      </w:r>
    </w:p>
    <w:p w14:paraId="0ABAC459" w14:textId="77777777" w:rsidR="ABFFABFF" w:rsidRDefault="ABFFABFF" w:rsidP="ABFFABFF">
      <w:pPr>
        <w:pStyle w:val="ARCATSubPara"/>
      </w:pPr>
      <w:r>
        <w:t>Refractory: Herringbone Refractory.</w:t>
      </w:r>
    </w:p>
    <w:p w14:paraId="3A0B3112" w14:textId="77777777" w:rsidR="00504873" w:rsidRDefault="009015E6">
      <w:pPr>
        <w:pStyle w:val="ARCATnote"/>
      </w:pPr>
      <w:r>
        <w:t>** NOTE TO SPECIFIER ** Unit is gas ready. For the convenience of gas, install a gas log set. Delete if not required.</w:t>
      </w:r>
    </w:p>
    <w:p w14:paraId="5A6655DB" w14:textId="77777777" w:rsidR="ABFFABFF" w:rsidRDefault="ABFFABFF" w:rsidP="ABFFABFF">
      <w:pPr>
        <w:pStyle w:val="ARCATSubPara"/>
      </w:pPr>
      <w:r>
        <w:t>Log Set: Outdoor Grand Oak Logs.</w:t>
      </w:r>
    </w:p>
    <w:p w14:paraId="22F895FE" w14:textId="77777777" w:rsidR="ABFFABFF" w:rsidRDefault="ABFFABFF" w:rsidP="ABFFABFF">
      <w:pPr>
        <w:pStyle w:val="ARCATSubPara"/>
      </w:pPr>
      <w:r>
        <w:t xml:space="preserve">Model Castlewood as manufactured by </w:t>
      </w:r>
      <w:proofErr w:type="spellStart"/>
      <w:r>
        <w:t>Heatilator</w:t>
      </w:r>
      <w:proofErr w:type="spellEnd"/>
      <w:r>
        <w:t>.</w:t>
      </w:r>
    </w:p>
    <w:p w14:paraId="359EE62C" w14:textId="77777777" w:rsidR="ABFFABFF" w:rsidRDefault="ABFFABFF" w:rsidP="ABFFABFF">
      <w:pPr>
        <w:pStyle w:val="ARCATSubSub1"/>
      </w:pPr>
      <w:r>
        <w:t>Unit Front Width: 52-7/8 inches (1343 mm).</w:t>
      </w:r>
    </w:p>
    <w:p w14:paraId="2BF108F7" w14:textId="77777777" w:rsidR="ABFFABFF" w:rsidRDefault="ABFFABFF" w:rsidP="ABFFABFF">
      <w:pPr>
        <w:pStyle w:val="ARCATSubSub1"/>
      </w:pPr>
      <w:r>
        <w:t>Framing Front Width: 53-7/8 inches (1368 mm).</w:t>
      </w:r>
    </w:p>
    <w:p w14:paraId="58F1C38C" w14:textId="77777777" w:rsidR="ABFFABFF" w:rsidRDefault="ABFFABFF" w:rsidP="ABFFABFF">
      <w:pPr>
        <w:pStyle w:val="ARCATSubSub1"/>
      </w:pPr>
      <w:r>
        <w:t>Unit Back Width: 37-1/8 inches (943 mm).</w:t>
      </w:r>
    </w:p>
    <w:p w14:paraId="4DE7A734" w14:textId="77777777" w:rsidR="ABFFABFF" w:rsidRDefault="ABFFABFF" w:rsidP="ABFFABFF">
      <w:pPr>
        <w:pStyle w:val="ARCATSubSub1"/>
      </w:pPr>
      <w:r>
        <w:t>Framing Back Width: 53-7/8 inches (1368 mm).</w:t>
      </w:r>
    </w:p>
    <w:p w14:paraId="4B064B75" w14:textId="77777777" w:rsidR="ABFFABFF" w:rsidRDefault="ABFFABFF" w:rsidP="ABFFABFF">
      <w:pPr>
        <w:pStyle w:val="ARCATSubSub1"/>
      </w:pPr>
      <w:r>
        <w:t>Unit Height: 74-1/8 inches (1883 mm).</w:t>
      </w:r>
    </w:p>
    <w:p w14:paraId="4B89B1FA" w14:textId="77777777" w:rsidR="ABFFABFF" w:rsidRDefault="ABFFABFF" w:rsidP="ABFFABFF">
      <w:pPr>
        <w:pStyle w:val="ARCATSubSub1"/>
      </w:pPr>
      <w:r>
        <w:t>Framing Height: 74-1/2 inches (1892 mm).</w:t>
      </w:r>
    </w:p>
    <w:p w14:paraId="7C7DA1ED" w14:textId="77777777" w:rsidR="ABFFABFF" w:rsidRDefault="ABFFABFF" w:rsidP="ABFFABFF">
      <w:pPr>
        <w:pStyle w:val="ARCATSubSub1"/>
      </w:pPr>
      <w:r>
        <w:t>Unit Depth: 27-1/2 inches (699 mm).</w:t>
      </w:r>
    </w:p>
    <w:p w14:paraId="7ABA06B1" w14:textId="77777777" w:rsidR="ABFFABFF" w:rsidRDefault="ABFFABFF" w:rsidP="ABFFABFF">
      <w:pPr>
        <w:pStyle w:val="ARCATSubSub1"/>
      </w:pPr>
      <w:r>
        <w:t>Framing Depth: 28-3/8 inches (721 mm).</w:t>
      </w:r>
    </w:p>
    <w:p w14:paraId="4D9FAF68" w14:textId="77777777" w:rsidR="ABFFABFF" w:rsidRDefault="ABFFABFF" w:rsidP="ABFFABFF">
      <w:pPr>
        <w:pStyle w:val="ARCATSubSub1"/>
      </w:pPr>
      <w:r>
        <w:t>Firebox Opening: 41-7/8 inches (1064 mm) x 38 inches (965 mm).</w:t>
      </w:r>
    </w:p>
    <w:p w14:paraId="02191369" w14:textId="77777777" w:rsidR="00504873" w:rsidRDefault="009015E6">
      <w:pPr>
        <w:pStyle w:val="ARCATnote"/>
      </w:pPr>
      <w:r>
        <w:t xml:space="preserve">** NOTE TO SPECIFIER ** The Montana is the original outdoor fireplace that started it all. It's fashionably built to withstand adverse weather conditions and deliver solid </w:t>
      </w:r>
      <w:proofErr w:type="spellStart"/>
      <w:r>
        <w:t>performanceseason</w:t>
      </w:r>
      <w:proofErr w:type="spellEnd"/>
      <w:r>
        <w:t xml:space="preserve"> after season, year after year. Delete if not required.</w:t>
      </w:r>
    </w:p>
    <w:p w14:paraId="170A4278" w14:textId="77777777" w:rsidR="ABFFABFF" w:rsidRDefault="ABFFABFF" w:rsidP="ABFFABFF">
      <w:pPr>
        <w:pStyle w:val="ARCATParagraph"/>
      </w:pPr>
      <w:r>
        <w:t>Montana Wood Fireplace</w:t>
      </w:r>
    </w:p>
    <w:p w14:paraId="7FA4A639" w14:textId="77777777" w:rsidR="ABFFABFF" w:rsidRDefault="ABFFABFF" w:rsidP="ABFFABFF">
      <w:pPr>
        <w:pStyle w:val="ARCATSubPara"/>
      </w:pPr>
      <w:r>
        <w:t xml:space="preserve">Durable </w:t>
      </w:r>
      <w:proofErr w:type="gramStart"/>
      <w:r>
        <w:t>stainless steel</w:t>
      </w:r>
      <w:proofErr w:type="gramEnd"/>
      <w:r>
        <w:t xml:space="preserve"> construction.</w:t>
      </w:r>
    </w:p>
    <w:p w14:paraId="6A89C520" w14:textId="77777777" w:rsidR="00504873" w:rsidRDefault="009015E6">
      <w:pPr>
        <w:pStyle w:val="ARCATnote"/>
      </w:pPr>
      <w:r>
        <w:t>** NOTE TO SPECIFIER ** Delete Fronts-doors if not required.</w:t>
      </w:r>
    </w:p>
    <w:p w14:paraId="425C5689" w14:textId="77777777" w:rsidR="ABFFABFF" w:rsidRDefault="ABFFABFF" w:rsidP="ABFFABFF">
      <w:pPr>
        <w:pStyle w:val="ARCATSubPara"/>
      </w:pPr>
      <w:r>
        <w:t>Front-Door: Bi-fold door (DM1836S) in stainless steel chrome.</w:t>
      </w:r>
    </w:p>
    <w:p w14:paraId="6B708D8C" w14:textId="77777777" w:rsidR="00504873" w:rsidRDefault="009015E6">
      <w:pPr>
        <w:pStyle w:val="ARCATnote"/>
      </w:pPr>
      <w:r>
        <w:t>** NOTE TO SPECIFIER ** Delete Refractory design not required.</w:t>
      </w:r>
    </w:p>
    <w:p w14:paraId="57F33483" w14:textId="77777777" w:rsidR="ABFFABFF" w:rsidRDefault="ABFFABFF" w:rsidP="ABFFABFF">
      <w:pPr>
        <w:pStyle w:val="ARCATSubPara"/>
      </w:pPr>
      <w:r>
        <w:t>Refractory: Traditional Refractory.</w:t>
      </w:r>
    </w:p>
    <w:p w14:paraId="28325AC9" w14:textId="77777777" w:rsidR="ABFFABFF" w:rsidRDefault="ABFFABFF" w:rsidP="ABFFABFF">
      <w:pPr>
        <w:pStyle w:val="ARCATSubPara"/>
      </w:pPr>
      <w:r>
        <w:t>Refractory: Herringbone Refractory.</w:t>
      </w:r>
    </w:p>
    <w:p w14:paraId="2ED198A7" w14:textId="77777777" w:rsidR="00504873" w:rsidRDefault="009015E6">
      <w:pPr>
        <w:pStyle w:val="ARCATnote"/>
      </w:pPr>
      <w:r>
        <w:lastRenderedPageBreak/>
        <w:t>** NOTE TO SPECIFIER ** Unit is gas ready. For the convenience of gas, install a gas log set. Delete if not required.</w:t>
      </w:r>
    </w:p>
    <w:p w14:paraId="39DA0B05" w14:textId="77777777" w:rsidR="ABFFABFF" w:rsidRDefault="ABFFABFF" w:rsidP="ABFFABFF">
      <w:pPr>
        <w:pStyle w:val="ARCATSubPara"/>
      </w:pPr>
      <w:r>
        <w:t xml:space="preserve">Log Set: Outdoor </w:t>
      </w:r>
      <w:proofErr w:type="spellStart"/>
      <w:r>
        <w:t>Realwood</w:t>
      </w:r>
      <w:proofErr w:type="spellEnd"/>
      <w:r>
        <w:t xml:space="preserve"> Logs.</w:t>
      </w:r>
    </w:p>
    <w:p w14:paraId="7CE59C2C" w14:textId="77777777" w:rsidR="00504873" w:rsidRDefault="009015E6">
      <w:pPr>
        <w:pStyle w:val="ARCATnote"/>
      </w:pPr>
      <w:r>
        <w:t>** NOTE TO SPECIFIER ** Refer to manufacturer's literature for tile and stucco options available. Delete if not required.</w:t>
      </w:r>
    </w:p>
    <w:p w14:paraId="0FA550A1" w14:textId="77777777" w:rsidR="ABFFABFF" w:rsidRDefault="ABFFABFF" w:rsidP="ABFFABFF">
      <w:pPr>
        <w:pStyle w:val="ARCATSubPara"/>
      </w:pPr>
      <w:r>
        <w:t>Montana Tile and Stucco: Refer to drawings.</w:t>
      </w:r>
    </w:p>
    <w:p w14:paraId="5412E1B7" w14:textId="77777777" w:rsidR="00504873" w:rsidRDefault="009015E6">
      <w:pPr>
        <w:pStyle w:val="ARCATnote"/>
      </w:pPr>
      <w:r>
        <w:t>** NOTE TO SPECIFIER ** Delete model not required.</w:t>
      </w:r>
    </w:p>
    <w:p w14:paraId="736A1047" w14:textId="77777777" w:rsidR="ABFFABFF" w:rsidRDefault="ABFFABFF" w:rsidP="ABFFABFF">
      <w:pPr>
        <w:pStyle w:val="ARCATSubPara"/>
      </w:pPr>
      <w:r>
        <w:t xml:space="preserve">Model Montana-36 as manufactured by </w:t>
      </w:r>
      <w:proofErr w:type="spellStart"/>
      <w:r>
        <w:t>Heatilator</w:t>
      </w:r>
      <w:proofErr w:type="spellEnd"/>
      <w:r>
        <w:t>.</w:t>
      </w:r>
    </w:p>
    <w:p w14:paraId="46FF7C16" w14:textId="77777777" w:rsidR="ABFFABFF" w:rsidRDefault="ABFFABFF" w:rsidP="ABFFABFF">
      <w:pPr>
        <w:pStyle w:val="ARCATSubSub1"/>
      </w:pPr>
      <w:r>
        <w:t>Unit Front Width: 42 inches (1067 mm).</w:t>
      </w:r>
    </w:p>
    <w:p w14:paraId="5248416A" w14:textId="77777777" w:rsidR="ABFFABFF" w:rsidRDefault="ABFFABFF" w:rsidP="ABFFABFF">
      <w:pPr>
        <w:pStyle w:val="ARCATSubSub1"/>
      </w:pPr>
      <w:r>
        <w:t>Framing Front Width: 43 inches (1092 mm).</w:t>
      </w:r>
    </w:p>
    <w:p w14:paraId="39026F27" w14:textId="77777777" w:rsidR="ABFFABFF" w:rsidRDefault="ABFFABFF" w:rsidP="ABFFABFF">
      <w:pPr>
        <w:pStyle w:val="ARCATSubSub1"/>
      </w:pPr>
      <w:r>
        <w:t>Unit Back Width: 25 inches (635 mm).</w:t>
      </w:r>
    </w:p>
    <w:p w14:paraId="2D6EF75F" w14:textId="77777777" w:rsidR="ABFFABFF" w:rsidRDefault="ABFFABFF" w:rsidP="ABFFABFF">
      <w:pPr>
        <w:pStyle w:val="ARCATSubSub1"/>
      </w:pPr>
      <w:r>
        <w:t>Framing Back Width: 43 inches (1092 mm).</w:t>
      </w:r>
    </w:p>
    <w:p w14:paraId="1514C6F0" w14:textId="77777777" w:rsidR="ABFFABFF" w:rsidRDefault="ABFFABFF" w:rsidP="ABFFABFF">
      <w:pPr>
        <w:pStyle w:val="ARCATSubSub1"/>
      </w:pPr>
      <w:r>
        <w:t>Unit Height: 41-3/4 inches (1060 mm).</w:t>
      </w:r>
    </w:p>
    <w:p w14:paraId="5920AD58" w14:textId="77777777" w:rsidR="ABFFABFF" w:rsidRDefault="ABFFABFF" w:rsidP="ABFFABFF">
      <w:pPr>
        <w:pStyle w:val="ARCATSubSub1"/>
      </w:pPr>
      <w:r>
        <w:t>Framing Height: 42-3/8 inches (1076 mm).</w:t>
      </w:r>
    </w:p>
    <w:p w14:paraId="55A6DFBC" w14:textId="77777777" w:rsidR="ABFFABFF" w:rsidRDefault="ABFFABFF" w:rsidP="ABFFABFF">
      <w:pPr>
        <w:pStyle w:val="ARCATSubSub1"/>
      </w:pPr>
      <w:r>
        <w:t>Unit Depth: 23 inches (584 mm).</w:t>
      </w:r>
    </w:p>
    <w:p w14:paraId="7DE2162C" w14:textId="77777777" w:rsidR="ABFFABFF" w:rsidRDefault="ABFFABFF" w:rsidP="ABFFABFF">
      <w:pPr>
        <w:pStyle w:val="ARCATSubSub1"/>
      </w:pPr>
      <w:r>
        <w:t>Framing Depth: 24-1/8 inches (613 mm).</w:t>
      </w:r>
    </w:p>
    <w:p w14:paraId="65797EE2" w14:textId="77777777" w:rsidR="ABFFABFF" w:rsidRDefault="ABFFABFF" w:rsidP="ABFFABFF">
      <w:pPr>
        <w:pStyle w:val="ARCATSubSub1"/>
      </w:pPr>
      <w:r>
        <w:t>Glass Size: 36 inches (914 mm) x 23-1/2 inches (597 mm).</w:t>
      </w:r>
    </w:p>
    <w:p w14:paraId="01058955" w14:textId="77777777" w:rsidR="ABFFABFF" w:rsidRDefault="ABFFABFF" w:rsidP="ABFFABFF">
      <w:pPr>
        <w:pStyle w:val="ARCATSubSub1"/>
      </w:pPr>
      <w:r>
        <w:t>BTU/Hour Input: 61,000 (17.9 kW).</w:t>
      </w:r>
    </w:p>
    <w:p w14:paraId="4C724491" w14:textId="77777777" w:rsidR="ABFFABFF" w:rsidRDefault="ABFFABFF" w:rsidP="ABFFABFF">
      <w:pPr>
        <w:pStyle w:val="ARCATSubPara"/>
      </w:pPr>
      <w:r>
        <w:t xml:space="preserve">Model Montana-42 as manufactured by </w:t>
      </w:r>
      <w:proofErr w:type="spellStart"/>
      <w:r>
        <w:t>Heatilator</w:t>
      </w:r>
      <w:proofErr w:type="spellEnd"/>
      <w:r>
        <w:t>.</w:t>
      </w:r>
    </w:p>
    <w:p w14:paraId="56BD3B7A" w14:textId="77777777" w:rsidR="ABFFABFF" w:rsidRDefault="ABFFABFF" w:rsidP="ABFFABFF">
      <w:pPr>
        <w:pStyle w:val="ARCATSubSub1"/>
      </w:pPr>
      <w:r>
        <w:t>Unit Front Width: 48 inches (1219 mm).</w:t>
      </w:r>
    </w:p>
    <w:p w14:paraId="349FA398" w14:textId="77777777" w:rsidR="ABFFABFF" w:rsidRDefault="ABFFABFF" w:rsidP="ABFFABFF">
      <w:pPr>
        <w:pStyle w:val="ARCATSubSub1"/>
      </w:pPr>
      <w:r>
        <w:t>Framing Front Width: 49 inches (1245 mm).</w:t>
      </w:r>
    </w:p>
    <w:p w14:paraId="6B53C3C0" w14:textId="77777777" w:rsidR="ABFFABFF" w:rsidRDefault="ABFFABFF" w:rsidP="ABFFABFF">
      <w:pPr>
        <w:pStyle w:val="ARCATSubSub1"/>
      </w:pPr>
      <w:r>
        <w:t>Unit Back Width: 31 inches (787 mm).</w:t>
      </w:r>
    </w:p>
    <w:p w14:paraId="07898C2C" w14:textId="77777777" w:rsidR="ABFFABFF" w:rsidRDefault="ABFFABFF" w:rsidP="ABFFABFF">
      <w:pPr>
        <w:pStyle w:val="ARCATSubSub1"/>
      </w:pPr>
      <w:r>
        <w:t>Framing Back Width: 49 inches (1245 mm).</w:t>
      </w:r>
    </w:p>
    <w:p w14:paraId="42D32B5B" w14:textId="77777777" w:rsidR="ABFFABFF" w:rsidRDefault="ABFFABFF" w:rsidP="ABFFABFF">
      <w:pPr>
        <w:pStyle w:val="ARCATSubSub1"/>
      </w:pPr>
      <w:r>
        <w:t>Unit Height: 41-3/4 inches (1060 mm).</w:t>
      </w:r>
    </w:p>
    <w:p w14:paraId="3A3324D1" w14:textId="77777777" w:rsidR="ABFFABFF" w:rsidRDefault="ABFFABFF" w:rsidP="ABFFABFF">
      <w:pPr>
        <w:pStyle w:val="ARCATSubSub1"/>
      </w:pPr>
      <w:r>
        <w:t>Framing Height: 42-3/8 inches (1076 mm).</w:t>
      </w:r>
    </w:p>
    <w:p w14:paraId="571828D6" w14:textId="77777777" w:rsidR="ABFFABFF" w:rsidRDefault="ABFFABFF" w:rsidP="ABFFABFF">
      <w:pPr>
        <w:pStyle w:val="ARCATSubSub1"/>
      </w:pPr>
      <w:r>
        <w:t>Unit Depth: 23 inches (584 mm).</w:t>
      </w:r>
    </w:p>
    <w:p w14:paraId="54E37B73" w14:textId="77777777" w:rsidR="ABFFABFF" w:rsidRDefault="ABFFABFF" w:rsidP="ABFFABFF">
      <w:pPr>
        <w:pStyle w:val="ARCATSubSub1"/>
      </w:pPr>
      <w:r>
        <w:t>Framing Depth: 24-1/8 inches (613 mm).</w:t>
      </w:r>
    </w:p>
    <w:p w14:paraId="3603BF39" w14:textId="77777777" w:rsidR="ABFFABFF" w:rsidRDefault="ABFFABFF" w:rsidP="ABFFABFF">
      <w:pPr>
        <w:pStyle w:val="ARCATSubSub1"/>
      </w:pPr>
      <w:r>
        <w:t>Glass Size: 42 inches (1067 mm) x 23-1/2 inches (597 mm).</w:t>
      </w:r>
    </w:p>
    <w:p w14:paraId="48CBBC62" w14:textId="77777777" w:rsidR="ABFFABFF" w:rsidRDefault="ABFFABFF" w:rsidP="ABFFABFF">
      <w:pPr>
        <w:pStyle w:val="ARCATSubSub1"/>
      </w:pPr>
      <w:r>
        <w:t>BTU/Hour Input: 61,000 (17.9 kW).</w:t>
      </w:r>
    </w:p>
    <w:p w14:paraId="4B06CACD" w14:textId="77777777" w:rsidR="00504873" w:rsidRDefault="009015E6">
      <w:pPr>
        <w:pStyle w:val="ARCATnote"/>
      </w:pPr>
      <w:r>
        <w:t xml:space="preserve">** NOTE TO SPECIFIER ** The </w:t>
      </w:r>
      <w:proofErr w:type="spellStart"/>
      <w:r>
        <w:t>Villawood</w:t>
      </w:r>
      <w:proofErr w:type="spellEnd"/>
      <w:r>
        <w:t xml:space="preserve"> is a wood-burning fireplace at home in a variety of outdoor spaces. Upgrade your outdoor </w:t>
      </w:r>
      <w:proofErr w:type="gramStart"/>
      <w:r>
        <w:t>kitchen, or</w:t>
      </w:r>
      <w:proofErr w:type="gramEnd"/>
      <w:r>
        <w:t xml:space="preserve"> enhance your living area with style and warmth. Attractive </w:t>
      </w:r>
      <w:proofErr w:type="gramStart"/>
      <w:r>
        <w:t>stainless steel</w:t>
      </w:r>
      <w:proofErr w:type="gramEnd"/>
      <w:r>
        <w:t xml:space="preserve"> surround helps accent your decor.</w:t>
      </w:r>
    </w:p>
    <w:p w14:paraId="5E9EF416" w14:textId="77777777" w:rsidR="ABFFABFF" w:rsidRDefault="ABFFABFF" w:rsidP="ABFFABFF">
      <w:pPr>
        <w:pStyle w:val="ARCATParagraph"/>
      </w:pPr>
      <w:proofErr w:type="spellStart"/>
      <w:r>
        <w:t>Villawood</w:t>
      </w:r>
      <w:proofErr w:type="spellEnd"/>
      <w:r>
        <w:t xml:space="preserve"> Wood Fireplace:</w:t>
      </w:r>
    </w:p>
    <w:p w14:paraId="1306D320" w14:textId="77777777" w:rsidR="ABFFABFF" w:rsidRDefault="ABFFABFF" w:rsidP="ABFFABFF">
      <w:pPr>
        <w:pStyle w:val="ARCATSubPara"/>
      </w:pPr>
      <w:r>
        <w:t>Stainless steel surround to accent decor.</w:t>
      </w:r>
    </w:p>
    <w:p w14:paraId="07DE3205" w14:textId="77777777" w:rsidR="00504873" w:rsidRDefault="009015E6">
      <w:pPr>
        <w:pStyle w:val="ARCATnote"/>
      </w:pPr>
      <w:r>
        <w:t>** NOTE TO SPECIFIER ** Delete Fronts-doors if not required.</w:t>
      </w:r>
    </w:p>
    <w:p w14:paraId="7231908D" w14:textId="77777777" w:rsidR="ABFFABFF" w:rsidRDefault="ABFFABFF" w:rsidP="ABFFABFF">
      <w:pPr>
        <w:pStyle w:val="ARCATSubPara"/>
      </w:pPr>
      <w:r>
        <w:t>Front-Door: Bi-fold glass door with chrome finish top and bottom.</w:t>
      </w:r>
    </w:p>
    <w:p w14:paraId="72836DE7" w14:textId="77777777" w:rsidR="00504873" w:rsidRDefault="009015E6">
      <w:pPr>
        <w:pStyle w:val="ARCATnote"/>
      </w:pPr>
      <w:r>
        <w:t>** NOTE TO SPECIFIER ** Delete Refractory design not required.</w:t>
      </w:r>
    </w:p>
    <w:p w14:paraId="371C1A59" w14:textId="77777777" w:rsidR="ABFFABFF" w:rsidRDefault="ABFFABFF" w:rsidP="ABFFABFF">
      <w:pPr>
        <w:pStyle w:val="ARCATSubPara"/>
      </w:pPr>
      <w:r>
        <w:t>Refractory: Traditional Refractory.</w:t>
      </w:r>
    </w:p>
    <w:p w14:paraId="4C2BA3AB" w14:textId="77777777" w:rsidR="ABFFABFF" w:rsidRDefault="ABFFABFF" w:rsidP="ABFFABFF">
      <w:pPr>
        <w:pStyle w:val="ARCATSubPara"/>
      </w:pPr>
      <w:r>
        <w:t>Refractory: Herringbone Refractory.</w:t>
      </w:r>
    </w:p>
    <w:p w14:paraId="4132C112" w14:textId="77777777" w:rsidR="00504873" w:rsidRDefault="009015E6">
      <w:pPr>
        <w:pStyle w:val="ARCATnote"/>
      </w:pPr>
      <w:r>
        <w:t>** NOTE TO SPECIFIER ** Unit is gas ready. For the convenience of gas, install a gas log set. Delete if not required.</w:t>
      </w:r>
    </w:p>
    <w:p w14:paraId="5325A33C" w14:textId="77777777" w:rsidR="ABFFABFF" w:rsidRDefault="ABFFABFF" w:rsidP="ABFFABFF">
      <w:pPr>
        <w:pStyle w:val="ARCATSubPara"/>
      </w:pPr>
      <w:r>
        <w:t xml:space="preserve">Log Set: Outdoor </w:t>
      </w:r>
      <w:proofErr w:type="spellStart"/>
      <w:r>
        <w:t>Realwood</w:t>
      </w:r>
      <w:proofErr w:type="spellEnd"/>
      <w:r>
        <w:t xml:space="preserve"> Logs.</w:t>
      </w:r>
    </w:p>
    <w:p w14:paraId="65F40A83" w14:textId="77777777" w:rsidR="00504873" w:rsidRDefault="009015E6">
      <w:pPr>
        <w:pStyle w:val="ARCATnote"/>
      </w:pPr>
      <w:r>
        <w:t>** NOTE TO SPECIFIER ** Delete model not required.</w:t>
      </w:r>
    </w:p>
    <w:p w14:paraId="5E443C00" w14:textId="77777777" w:rsidR="ABFFABFF" w:rsidRDefault="ABFFABFF" w:rsidP="ABFFABFF">
      <w:pPr>
        <w:pStyle w:val="ARCATSubPara"/>
      </w:pPr>
      <w:r>
        <w:t xml:space="preserve">Model Villawood-36 as manufactured by </w:t>
      </w:r>
      <w:proofErr w:type="spellStart"/>
      <w:r>
        <w:t>Heatilator</w:t>
      </w:r>
      <w:proofErr w:type="spellEnd"/>
      <w:r>
        <w:t>.</w:t>
      </w:r>
    </w:p>
    <w:p w14:paraId="7ABEA1DD" w14:textId="77777777" w:rsidR="ABFFABFF" w:rsidRDefault="ABFFABFF" w:rsidP="ABFFABFF">
      <w:pPr>
        <w:pStyle w:val="ARCATSubSub1"/>
      </w:pPr>
      <w:r>
        <w:t>Unit Front Width: 41 inches (1041 mm).</w:t>
      </w:r>
    </w:p>
    <w:p w14:paraId="7E54A1A1" w14:textId="77777777" w:rsidR="ABFFABFF" w:rsidRDefault="ABFFABFF" w:rsidP="ABFFABFF">
      <w:pPr>
        <w:pStyle w:val="ARCATSubSub1"/>
      </w:pPr>
      <w:r>
        <w:t>Framing Front Width: 42 inches (1067 mm).</w:t>
      </w:r>
    </w:p>
    <w:p w14:paraId="0FC9918E" w14:textId="77777777" w:rsidR="ABFFABFF" w:rsidRDefault="ABFFABFF" w:rsidP="ABFFABFF">
      <w:pPr>
        <w:pStyle w:val="ARCATSubSub1"/>
      </w:pPr>
      <w:r>
        <w:t>Unit Back Width: 23-3/4 inches (603 mm).</w:t>
      </w:r>
    </w:p>
    <w:p w14:paraId="42E1B600" w14:textId="77777777" w:rsidR="ABFFABFF" w:rsidRDefault="ABFFABFF" w:rsidP="ABFFABFF">
      <w:pPr>
        <w:pStyle w:val="ARCATSubSub1"/>
      </w:pPr>
      <w:r>
        <w:t>Framing Back Width: 42 inches (1067 mm).</w:t>
      </w:r>
    </w:p>
    <w:p w14:paraId="680FE76D" w14:textId="77777777" w:rsidR="ABFFABFF" w:rsidRDefault="ABFFABFF" w:rsidP="ABFFABFF">
      <w:pPr>
        <w:pStyle w:val="ARCATSubSub1"/>
      </w:pPr>
      <w:r>
        <w:t>Unit Height: 39-1/2 inches (1003 mm).</w:t>
      </w:r>
    </w:p>
    <w:p w14:paraId="452E411A" w14:textId="77777777" w:rsidR="ABFFABFF" w:rsidRDefault="ABFFABFF" w:rsidP="ABFFABFF">
      <w:pPr>
        <w:pStyle w:val="ARCATSubSub1"/>
      </w:pPr>
      <w:r>
        <w:t>Framing Height: 36-3/4 inches (933 mm).</w:t>
      </w:r>
    </w:p>
    <w:p w14:paraId="1A8449A1" w14:textId="77777777" w:rsidR="ABFFABFF" w:rsidRDefault="ABFFABFF" w:rsidP="ABFFABFF">
      <w:pPr>
        <w:pStyle w:val="ARCATSubSub1"/>
      </w:pPr>
      <w:r>
        <w:t>Unit Depth: 21-3/8 inches (543 mm).</w:t>
      </w:r>
    </w:p>
    <w:p w14:paraId="60096E64" w14:textId="77777777" w:rsidR="ABFFABFF" w:rsidRDefault="ABFFABFF" w:rsidP="ABFFABFF">
      <w:pPr>
        <w:pStyle w:val="ARCATSubSub1"/>
      </w:pPr>
      <w:r>
        <w:t>Framing Depth: 21-1/2 inches (546 mm).</w:t>
      </w:r>
    </w:p>
    <w:p w14:paraId="64DCE86A" w14:textId="77777777" w:rsidR="ABFFABFF" w:rsidRDefault="ABFFABFF" w:rsidP="ABFFABFF">
      <w:pPr>
        <w:pStyle w:val="ARCATSubSub1"/>
      </w:pPr>
      <w:r>
        <w:t>Firebox Opening: 36 inches (914 mm) x 20-7/8 inches (530 mm).</w:t>
      </w:r>
    </w:p>
    <w:p w14:paraId="09CD0E8A" w14:textId="77777777" w:rsidR="ABFFABFF" w:rsidRDefault="ABFFABFF" w:rsidP="ABFFABFF">
      <w:pPr>
        <w:pStyle w:val="ARCATSubPara"/>
      </w:pPr>
      <w:r>
        <w:lastRenderedPageBreak/>
        <w:t xml:space="preserve">Model Villawood-42 as manufactured by </w:t>
      </w:r>
      <w:proofErr w:type="spellStart"/>
      <w:r>
        <w:t>Heatilator</w:t>
      </w:r>
      <w:proofErr w:type="spellEnd"/>
      <w:r>
        <w:t>.</w:t>
      </w:r>
    </w:p>
    <w:p w14:paraId="1AB38A6B" w14:textId="77777777" w:rsidR="ABFFABFF" w:rsidRDefault="ABFFABFF" w:rsidP="ABFFABFF">
      <w:pPr>
        <w:pStyle w:val="ARCATSubSub1"/>
      </w:pPr>
      <w:r>
        <w:t>Unit Front Width: 47 inches (1194 mm).</w:t>
      </w:r>
    </w:p>
    <w:p w14:paraId="74D1ECE1" w14:textId="77777777" w:rsidR="ABFFABFF" w:rsidRDefault="ABFFABFF" w:rsidP="ABFFABFF">
      <w:pPr>
        <w:pStyle w:val="ARCATSubSub1"/>
      </w:pPr>
      <w:r>
        <w:t>Framing Front Width: 48 inches (1219 mm).</w:t>
      </w:r>
    </w:p>
    <w:p w14:paraId="347974EA" w14:textId="77777777" w:rsidR="ABFFABFF" w:rsidRDefault="ABFFABFF" w:rsidP="ABFFABFF">
      <w:pPr>
        <w:pStyle w:val="ARCATSubSub1"/>
      </w:pPr>
      <w:r>
        <w:t>Unit Back Width: 29-3/4 inches 9756 mm).</w:t>
      </w:r>
    </w:p>
    <w:p w14:paraId="3287148B" w14:textId="77777777" w:rsidR="ABFFABFF" w:rsidRDefault="ABFFABFF" w:rsidP="ABFFABFF">
      <w:pPr>
        <w:pStyle w:val="ARCATSubSub1"/>
      </w:pPr>
      <w:r>
        <w:t>Framing Back Width: 48 inches (1219 mm).</w:t>
      </w:r>
    </w:p>
    <w:p w14:paraId="032BE2AE" w14:textId="77777777" w:rsidR="ABFFABFF" w:rsidRDefault="ABFFABFF" w:rsidP="ABFFABFF">
      <w:pPr>
        <w:pStyle w:val="ARCATSubSub1"/>
      </w:pPr>
      <w:r>
        <w:t>Unit Height: 39-1/2 inches (1003 mm).</w:t>
      </w:r>
    </w:p>
    <w:p w14:paraId="45A3D9F1" w14:textId="77777777" w:rsidR="ABFFABFF" w:rsidRDefault="ABFFABFF" w:rsidP="ABFFABFF">
      <w:pPr>
        <w:pStyle w:val="ARCATSubSub1"/>
      </w:pPr>
      <w:r>
        <w:t>Framing Height: 36-3/4 inches (933 mm).</w:t>
      </w:r>
    </w:p>
    <w:p w14:paraId="39ECDD40" w14:textId="77777777" w:rsidR="ABFFABFF" w:rsidRDefault="ABFFABFF" w:rsidP="ABFFABFF">
      <w:pPr>
        <w:pStyle w:val="ARCATSubSub1"/>
      </w:pPr>
      <w:r>
        <w:t>Unit Depth: 21-3/8 inches 9543 mm).</w:t>
      </w:r>
    </w:p>
    <w:p w14:paraId="4EF0C3E7" w14:textId="77777777" w:rsidR="ABFFABFF" w:rsidRDefault="ABFFABFF" w:rsidP="ABFFABFF">
      <w:pPr>
        <w:pStyle w:val="ARCATSubSub1"/>
      </w:pPr>
      <w:r>
        <w:t>Framing Depth: 21-1/2 inches (54 mm).</w:t>
      </w:r>
    </w:p>
    <w:p w14:paraId="05986517" w14:textId="77777777" w:rsidR="ABFFABFF" w:rsidRDefault="ABFFABFF" w:rsidP="ABFFABFF">
      <w:pPr>
        <w:pStyle w:val="ARCATSubSub1"/>
      </w:pPr>
      <w:r>
        <w:t>Firebox Opening: 42 inches (1067 mm) x 20-7/8 inches (530 mm).</w:t>
      </w:r>
    </w:p>
    <w:p w14:paraId="09788656" w14:textId="77777777" w:rsidR="ABFFABFF" w:rsidRDefault="ABFFABFF" w:rsidP="ABFFABFF">
      <w:pPr>
        <w:pStyle w:val="ARCATArticle"/>
      </w:pPr>
      <w:r>
        <w:t>FIREPLACE ACCESSORIES</w:t>
      </w:r>
    </w:p>
    <w:p w14:paraId="6FC6349B" w14:textId="77777777" w:rsidR="00504873" w:rsidRDefault="009015E6">
      <w:pPr>
        <w:pStyle w:val="ARCATnote"/>
      </w:pPr>
      <w:r>
        <w:t xml:space="preserve">** NOTE TO SPECIFIER ** Wood termination caps from </w:t>
      </w:r>
      <w:proofErr w:type="spellStart"/>
      <w:r>
        <w:t>Heatilator</w:t>
      </w:r>
      <w:proofErr w:type="spellEnd"/>
      <w:r>
        <w:t xml:space="preserve"> finish off your new fireplace by enhancing its overall look as well improving its performance. You are left with a home heating system that looks great and performs above the rest.</w:t>
      </w:r>
    </w:p>
    <w:p w14:paraId="21DD1453" w14:textId="77777777" w:rsidR="ABFFABFF" w:rsidRDefault="ABFFABFF" w:rsidP="ABFFABFF">
      <w:pPr>
        <w:pStyle w:val="ARCATParagraph"/>
      </w:pPr>
      <w:r>
        <w:t>Termination Caps: Wood.</w:t>
      </w:r>
    </w:p>
    <w:p w14:paraId="39616AED" w14:textId="77777777" w:rsidR="00504873" w:rsidRDefault="009015E6">
      <w:pPr>
        <w:pStyle w:val="ARCATnote"/>
      </w:pPr>
      <w:r>
        <w:t>** NOTE TO SPECIFIER ** Circulating fans not available for all models. Refer to manufacturer's literature for model fan ready for add-on of electric fan.</w:t>
      </w:r>
    </w:p>
    <w:p w14:paraId="694FD778" w14:textId="77777777" w:rsidR="ABFFABFF" w:rsidRDefault="ABFFABFF" w:rsidP="ABFFABFF">
      <w:pPr>
        <w:pStyle w:val="ARCATParagraph"/>
      </w:pPr>
      <w:r>
        <w:t>Circulating Fans: Manufacturer's standard circulating fan compatible with specified fireplace.</w:t>
      </w:r>
    </w:p>
    <w:p w14:paraId="3709FA79" w14:textId="77777777" w:rsidR="ABFFABFF" w:rsidRDefault="ABFFABFF" w:rsidP="ABFFABFF">
      <w:pPr>
        <w:pStyle w:val="ARCATPart"/>
        <w:numPr>
          <w:ilvl w:val="0"/>
          <w:numId w:val="1"/>
        </w:numPr>
      </w:pPr>
      <w:r>
        <w:t>EXECUTION</w:t>
      </w:r>
    </w:p>
    <w:p w14:paraId="14DAD2AB" w14:textId="77777777" w:rsidR="ABFFABFF" w:rsidRDefault="ABFFABFF" w:rsidP="ABFFABFF">
      <w:pPr>
        <w:pStyle w:val="ARCATArticle"/>
      </w:pPr>
      <w:r>
        <w:t>EXAMINATION</w:t>
      </w:r>
    </w:p>
    <w:p w14:paraId="29D0B460" w14:textId="77777777" w:rsidR="ABFFABFF" w:rsidRDefault="ABFFABFF" w:rsidP="ABFFABFF">
      <w:pPr>
        <w:pStyle w:val="ARCATParagraph"/>
      </w:pPr>
      <w:r>
        <w:t>Do not begin installation until substrates have been properly prepared.</w:t>
      </w:r>
    </w:p>
    <w:p w14:paraId="46A4A0F0" w14:textId="77777777" w:rsidR="ABFFABFF" w:rsidRDefault="ABFFABFF" w:rsidP="ABFFABFF">
      <w:pPr>
        <w:pStyle w:val="ARCATParagraph"/>
      </w:pPr>
      <w:r>
        <w:t>If substrate preparation is the responsibility of another installer, notify Architect of unsatisfactory preparation before proceeding.</w:t>
      </w:r>
    </w:p>
    <w:p w14:paraId="34BEFDC4" w14:textId="77777777" w:rsidR="ABFFABFF" w:rsidRDefault="ABFFABFF" w:rsidP="ABFFABFF">
      <w:pPr>
        <w:pStyle w:val="ARCATArticle"/>
      </w:pPr>
      <w:r>
        <w:t>PREPARATION</w:t>
      </w:r>
    </w:p>
    <w:p w14:paraId="1E1A153B" w14:textId="77777777" w:rsidR="ABFFABFF" w:rsidRDefault="ABFFABFF" w:rsidP="ABFFABFF">
      <w:pPr>
        <w:pStyle w:val="ARCATParagraph"/>
      </w:pPr>
      <w:r>
        <w:t>Clean surfaces thoroughly prior to installation.</w:t>
      </w:r>
    </w:p>
    <w:p w14:paraId="69AD47C8" w14:textId="77777777" w:rsidR="ABFFABFF" w:rsidRDefault="ABFFABFF" w:rsidP="ABFFABFF">
      <w:pPr>
        <w:pStyle w:val="ARCATParagraph"/>
      </w:pPr>
      <w:r>
        <w:t>Prepare surfaces using the methods recommended by the manufacturer for achieving the best result for the substrate under the project conditions.</w:t>
      </w:r>
    </w:p>
    <w:p w14:paraId="37A7AB35" w14:textId="77777777" w:rsidR="ABFFABFF" w:rsidRDefault="ABFFABFF" w:rsidP="ABFFABFF">
      <w:pPr>
        <w:pStyle w:val="ARCATArticle"/>
      </w:pPr>
      <w:r>
        <w:t>INSTALLATION</w:t>
      </w:r>
    </w:p>
    <w:p w14:paraId="365FEB25" w14:textId="77777777" w:rsidR="ABFFABFF" w:rsidRDefault="ABFFABFF" w:rsidP="ABFFABFF">
      <w:pPr>
        <w:pStyle w:val="ARCATParagraph"/>
      </w:pPr>
      <w:r>
        <w:t>Install in accordance with manufacturer's instructions, ANSI Z21.44 and the requirements of authorities having jurisdiction.</w:t>
      </w:r>
    </w:p>
    <w:p w14:paraId="18CCAA95" w14:textId="77777777" w:rsidR="ABFFABFF" w:rsidRDefault="ABFFABFF" w:rsidP="ABFFABFF">
      <w:pPr>
        <w:pStyle w:val="ARCATParagraph"/>
      </w:pPr>
      <w:r>
        <w:t>Use manufacturer's guidelines for minimum clearances to combustibles, walls, and finishes.</w:t>
      </w:r>
    </w:p>
    <w:p w14:paraId="7EB8DC2F" w14:textId="77777777" w:rsidR="ABFFABFF" w:rsidRDefault="ABFFABFF" w:rsidP="ABFFABFF">
      <w:pPr>
        <w:pStyle w:val="ARCATParagraph"/>
      </w:pPr>
      <w:r>
        <w:t>Anchor all components firmly in position for long life under hard use.</w:t>
      </w:r>
    </w:p>
    <w:p w14:paraId="14E3F0E9" w14:textId="77777777" w:rsidR="ABFFABFF" w:rsidRDefault="ABFFABFF" w:rsidP="ABFFABFF">
      <w:pPr>
        <w:pStyle w:val="ARCATArticle"/>
      </w:pPr>
      <w:r>
        <w:t>FIELD QUALITY CONTROL</w:t>
      </w:r>
    </w:p>
    <w:p w14:paraId="079DDB9C" w14:textId="77777777" w:rsidR="ABFFABFF" w:rsidRDefault="ABFFABFF" w:rsidP="ABFFABFF">
      <w:pPr>
        <w:pStyle w:val="ARCATParagraph"/>
      </w:pPr>
      <w:r>
        <w:t xml:space="preserve">Upon completion of installation, visually inspect all exposed surfaces. Touch up scratches and abrasions with touch-up paint recommended by the manufacturer, make imperfections invisible to the unaided eye from </w:t>
      </w:r>
      <w:proofErr w:type="gramStart"/>
      <w:r>
        <w:t>a distance of 5</w:t>
      </w:r>
      <w:proofErr w:type="gramEnd"/>
      <w:r>
        <w:t xml:space="preserve"> feet (1.5m).</w:t>
      </w:r>
    </w:p>
    <w:p w14:paraId="4DFEB5A8" w14:textId="77777777" w:rsidR="ABFFABFF" w:rsidRDefault="ABFFABFF" w:rsidP="ABFFABFF">
      <w:pPr>
        <w:pStyle w:val="ARCATParagraph"/>
      </w:pPr>
      <w:r>
        <w:t xml:space="preserve">Test for proper operation, </w:t>
      </w:r>
      <w:proofErr w:type="gramStart"/>
      <w:r>
        <w:t>control</w:t>
      </w:r>
      <w:proofErr w:type="gramEnd"/>
      <w:r>
        <w:t xml:space="preserve"> and safety devices.</w:t>
      </w:r>
    </w:p>
    <w:p w14:paraId="3F8BBA89" w14:textId="77777777" w:rsidR="ABFFABFF" w:rsidRDefault="ABFFABFF" w:rsidP="ABFFABFF">
      <w:pPr>
        <w:pStyle w:val="ARCATParagraph"/>
      </w:pPr>
      <w:r>
        <w:t>Complete Installer's Warranty Validation Card.</w:t>
      </w:r>
    </w:p>
    <w:p w14:paraId="6E7FDEB3" w14:textId="77777777" w:rsidR="ABFFABFF" w:rsidRDefault="ABFFABFF" w:rsidP="ABFFABFF">
      <w:pPr>
        <w:pStyle w:val="ARCATArticle"/>
      </w:pPr>
      <w:r>
        <w:t>PROTECTION</w:t>
      </w:r>
    </w:p>
    <w:p w14:paraId="3A8F7D6D" w14:textId="77777777" w:rsidR="ABFFABFF" w:rsidRDefault="ABFFABFF" w:rsidP="ABFFABFF">
      <w:pPr>
        <w:pStyle w:val="ARCATParagraph"/>
      </w:pPr>
      <w:r>
        <w:lastRenderedPageBreak/>
        <w:t>Protect installed products until completion of project.</w:t>
      </w:r>
    </w:p>
    <w:p w14:paraId="2DCB96F1" w14:textId="77777777" w:rsidR="00504873" w:rsidRDefault="00504873">
      <w:pPr>
        <w:pStyle w:val="ARCATNormal"/>
      </w:pPr>
    </w:p>
    <w:p w14:paraId="766A54F1" w14:textId="77777777" w:rsidR="00504873" w:rsidRDefault="009015E6">
      <w:pPr>
        <w:pStyle w:val="ARCATEndOfSection"/>
      </w:pPr>
      <w:r>
        <w:t>END OF SECTION</w:t>
      </w:r>
    </w:p>
    <w:sectPr w:rsidR="0050487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D5E6" w14:textId="77777777" w:rsidR="00F057DD" w:rsidRDefault="00F057DD" w:rsidP="ABFFABFF">
      <w:pPr>
        <w:spacing w:after="0" w:line="240" w:lineRule="auto"/>
      </w:pPr>
      <w:r>
        <w:separator/>
      </w:r>
    </w:p>
  </w:endnote>
  <w:endnote w:type="continuationSeparator" w:id="0">
    <w:p w14:paraId="02F7624E" w14:textId="77777777" w:rsidR="00F057DD" w:rsidRDefault="00F057D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42AA" w14:textId="77777777" w:rsidR="00D41937" w:rsidRDefault="00D41937">
    <w:pPr>
      <w:pStyle w:val="ARCATfooter"/>
    </w:pPr>
    <w:r>
      <w:t xml:space="preserve">10 31 00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AD92" w14:textId="77777777" w:rsidR="00F057DD" w:rsidRDefault="00F057DD" w:rsidP="ABFFABFF">
      <w:pPr>
        <w:spacing w:after="0" w:line="240" w:lineRule="auto"/>
      </w:pPr>
      <w:r>
        <w:separator/>
      </w:r>
    </w:p>
  </w:footnote>
  <w:footnote w:type="continuationSeparator" w:id="0">
    <w:p w14:paraId="49429BA6" w14:textId="77777777" w:rsidR="00F057DD" w:rsidRDefault="00F057D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3A0862"/>
    <w:rsid w:val="00407C83"/>
    <w:rsid w:val="004C5B5F"/>
    <w:rsid w:val="00504873"/>
    <w:rsid w:val="0057384D"/>
    <w:rsid w:val="005A4C0A"/>
    <w:rsid w:val="006B7877"/>
    <w:rsid w:val="00754548"/>
    <w:rsid w:val="008232B0"/>
    <w:rsid w:val="009015E6"/>
    <w:rsid w:val="00941878"/>
    <w:rsid w:val="00B204A0"/>
    <w:rsid w:val="00C17788"/>
    <w:rsid w:val="00C3542B"/>
    <w:rsid w:val="00D41937"/>
    <w:rsid w:val="00DA27C5"/>
    <w:rsid w:val="00EE70A9"/>
    <w:rsid w:val="00F057DD"/>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74F0"/>
  <w15:docId w15:val="{C2CAF9DC-483E-494A-A568-375B7C61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7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4D"/>
    <w:rPr>
      <w:rFonts w:ascii="Arial" w:eastAsia="Times New Roman" w:hAnsi="Arial" w:cs="Arial"/>
      <w:sz w:val="20"/>
      <w:szCs w:val="20"/>
    </w:rPr>
  </w:style>
  <w:style w:type="paragraph" w:styleId="Footer">
    <w:name w:val="footer"/>
    <w:basedOn w:val="Normal"/>
    <w:link w:val="FooterChar"/>
    <w:uiPriority w:val="99"/>
    <w:unhideWhenUsed/>
    <w:rsid w:val="0057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4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heatilator.com" TargetMode="External"/><Relationship Id="rId3" Type="http://schemas.openxmlformats.org/officeDocument/2006/relationships/settings" Target="settings.xml"/><Relationship Id="rId7" Type="http://schemas.openxmlformats.org/officeDocument/2006/relationships/image" Target="http://www.arcat.com/clients/gfx/heatil.gif" TargetMode="External"/><Relationship Id="rId12" Type="http://schemas.openxmlformats.org/officeDocument/2006/relationships/hyperlink" Target="http://admin.arcat.com/users.pl?action=UserEmail&amp;company=Heatil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248.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tilator.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Heatila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Michael (HHT)</cp:lastModifiedBy>
  <cp:revision>6</cp:revision>
  <dcterms:created xsi:type="dcterms:W3CDTF">2019-09-27T13:36:00Z</dcterms:created>
  <dcterms:modified xsi:type="dcterms:W3CDTF">2022-04-17T03:25:00Z</dcterms:modified>
</cp:coreProperties>
</file>