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B" w:rsidRDefault="00BA1A2B">
      <w:pPr>
        <w:pStyle w:val="ARCATNormal"/>
      </w:pPr>
    </w:p>
    <w:p w:rsidR="00BA1A2B" w:rsidRDefault="0070081E">
      <w:pPr>
        <w:spacing w:after="0" w:line="240" w:lineRule="auto"/>
        <w:jc w:val="center"/>
      </w:pPr>
      <w:fldSimple w:instr=" IMPORT &quot;http://www.arcat.com/clients/gfx/heatil.gif&quot; \* MERGEFORMAT \d  \x \y">
        <w:r w:rsidR="0095489B">
          <w:rPr>
            <w:noProof/>
          </w:rPr>
          <w:drawing>
            <wp:inline distT="0" distB="0" distL="0" distR="0">
              <wp:extent cx="1666875" cy="295275"/>
              <wp:effectExtent l="0" t="0" r="0" b="0"/>
              <wp:docPr id="1" name="Picture rIdE62E5A59" descr="http://www.arcat.com/clients/gfx/heatil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E62E5A59" descr="http://www.arcat.com/clients/gfx/heatil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BA1A2B" w:rsidRDefault="00FF3BA5">
      <w:pPr>
        <w:pStyle w:val="ARCATTitle"/>
        <w:jc w:val="center"/>
      </w:pPr>
      <w:r>
        <w:t>SECTION 10 31 00</w:t>
      </w:r>
    </w:p>
    <w:p w:rsidR="00BA1A2B" w:rsidRDefault="001575B9">
      <w:pPr>
        <w:pStyle w:val="ARCATTitle"/>
        <w:jc w:val="center"/>
      </w:pPr>
      <w:r>
        <w:t>MANUFACTURED GAS FIREPLACE INSERTS</w:t>
      </w:r>
    </w:p>
    <w:p w:rsidR="00BA1A2B" w:rsidRDefault="00BA1A2B">
      <w:pPr>
        <w:pStyle w:val="ARCATTitle"/>
        <w:jc w:val="center"/>
      </w:pPr>
    </w:p>
    <w:p w:rsidR="00BA1A2B" w:rsidRDefault="0095489B">
      <w:pPr>
        <w:pStyle w:val="ARCATTitle"/>
        <w:jc w:val="center"/>
      </w:pPr>
      <w:r>
        <w:t xml:space="preserve">Display hidden notes to </w:t>
      </w:r>
      <w:proofErr w:type="spellStart"/>
      <w:r>
        <w:t>specifier</w:t>
      </w:r>
      <w:proofErr w:type="spellEnd"/>
      <w:r>
        <w:t xml:space="preserve">. (Don't know how? </w:t>
      </w:r>
      <w:hyperlink r:id="rId8" w:history="1">
        <w:r>
          <w:rPr>
            <w:color w:val="802020"/>
            <w:u w:val="single"/>
          </w:rPr>
          <w:t>Click Here</w:t>
        </w:r>
      </w:hyperlink>
      <w:r>
        <w:t>)</w:t>
      </w:r>
    </w:p>
    <w:p w:rsidR="00BA1A2B" w:rsidRDefault="00BA1A2B">
      <w:pPr>
        <w:pStyle w:val="ARCATNormal"/>
      </w:pPr>
    </w:p>
    <w:p w:rsidR="00BA1A2B" w:rsidRDefault="0095489B">
      <w:pPr>
        <w:pStyle w:val="ARCATTitle"/>
        <w:jc w:val="center"/>
        <w:rPr>
          <w:i/>
        </w:rPr>
      </w:pPr>
      <w:r>
        <w:rPr>
          <w:i/>
        </w:rPr>
        <w:t>Copyright 2014 - 2016 ARCAT, Inc. - All rights reserved</w:t>
      </w:r>
    </w:p>
    <w:p w:rsidR="00BA1A2B" w:rsidRDefault="00BA1A2B">
      <w:pPr>
        <w:pStyle w:val="ARCATNormal"/>
      </w:pPr>
    </w:p>
    <w:p w:rsidR="00BA1A2B" w:rsidRDefault="0095489B">
      <w:pPr>
        <w:pStyle w:val="ARCATnote"/>
      </w:pPr>
      <w:r>
        <w:t xml:space="preserve">** NOTE TO SPECIFIER **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 w:rsidR="00A408A3">
        <w:t xml:space="preserve">; gas </w:t>
      </w:r>
      <w:r>
        <w:t>sourced fireplaces</w:t>
      </w:r>
      <w:r w:rsidR="00A408A3">
        <w:t xml:space="preserve"> inserts</w:t>
      </w:r>
      <w:bookmarkStart w:id="0" w:name="_GoBack"/>
      <w:bookmarkEnd w:id="0"/>
      <w:r>
        <w:t>.</w:t>
      </w:r>
      <w:r>
        <w:br/>
        <w:t xml:space="preserve">This section is based on the products of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>
        <w:t>, which is located at:</w:t>
      </w:r>
      <w:r>
        <w:br/>
        <w:t>7571 215th St. W.</w:t>
      </w:r>
      <w:r>
        <w:br/>
        <w:t>Lakeville, MN 55044</w:t>
      </w:r>
      <w:r>
        <w:br/>
        <w:t>Toll Free Tel: 800-927-6841</w:t>
      </w:r>
      <w:r>
        <w:br/>
      </w:r>
      <w:proofErr w:type="spellStart"/>
      <w:r>
        <w:t>Email:</w:t>
      </w:r>
      <w:hyperlink r:id="rId9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(swansonm@hearthnhome.com)</w:t>
        </w:r>
      </w:hyperlink>
      <w:r>
        <w:br/>
        <w:t>Web:</w:t>
      </w:r>
      <w:hyperlink r:id="rId10" w:history="1">
        <w:r>
          <w:rPr>
            <w:color w:val="802020"/>
            <w:u w:val="single"/>
          </w:rPr>
          <w:t>www.heatilator.com</w:t>
        </w:r>
      </w:hyperlink>
      <w:r>
        <w:br/>
        <w:t>[</w:t>
      </w:r>
      <w:hyperlink r:id="rId11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proofErr w:type="spellStart"/>
      <w:r>
        <w:t>Heatilator</w:t>
      </w:r>
      <w:proofErr w:type="spellEnd"/>
      <w:r>
        <w:t xml:space="preserve"> is known as "the first name in fireplaces," and has been a leader in fireplace dependability and value for more than 85 years. The brand owns a rich history and is the most widely recognized, preferred and installed brand by builders. </w:t>
      </w:r>
      <w:proofErr w:type="spellStart"/>
      <w:r>
        <w:t>Heatilator</w:t>
      </w:r>
      <w:proofErr w:type="spellEnd"/>
      <w:r>
        <w:t xml:space="preserve"> offers a full lineup of gas fireplaces, stoves and fireplace inserts, and also hearth accessories. The company is headquartered in Mount Pleasant, Iowa and is a member of Hearth &amp; Home Technologies, Inc. (HHT).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:rsidR="ABFFABFF" w:rsidRDefault="ABFFABFF" w:rsidP="ABFFABFF">
      <w:pPr>
        <w:pStyle w:val="ARCATArticle"/>
      </w:pPr>
      <w:r>
        <w:t>SECTION INCLUDES</w:t>
      </w:r>
    </w:p>
    <w:p w:rsidR="00BA1A2B" w:rsidRDefault="0095489B">
      <w:pPr>
        <w:pStyle w:val="ARCATnote"/>
      </w:pPr>
      <w:r>
        <w:t>** NOTE TO SPECIFIER ** Delete items below not required for project.</w:t>
      </w:r>
    </w:p>
    <w:p w:rsidR="ABFFABFF" w:rsidRDefault="ABFFABFF" w:rsidP="ABFFABFF">
      <w:pPr>
        <w:pStyle w:val="ARCATParagraph"/>
      </w:pPr>
      <w:r>
        <w:t>Gas fireplaces and accessories including the following:</w:t>
      </w:r>
    </w:p>
    <w:p w:rsidR="ABFFABFF" w:rsidRDefault="ABFFABFF" w:rsidP="ABFFABFF">
      <w:pPr>
        <w:pStyle w:val="ARCATSubPara"/>
      </w:pPr>
      <w:r>
        <w:t>Manufactured indoor gas fireplaces.</w:t>
      </w:r>
    </w:p>
    <w:p w:rsidR="ABFFABFF" w:rsidRDefault="ABFFABFF" w:rsidP="ABFFABFF">
      <w:pPr>
        <w:pStyle w:val="ARCATSubPara"/>
      </w:pPr>
      <w:r>
        <w:t>Manufactured outdoor gas fireplaces.</w:t>
      </w:r>
    </w:p>
    <w:p w:rsidR="ABFFABFF" w:rsidRDefault="ABFFABFF" w:rsidP="ABFFABFF">
      <w:pPr>
        <w:pStyle w:val="ARCATSubPara"/>
      </w:pPr>
      <w:r>
        <w:t>Indoor gas fireplace inserts.</w:t>
      </w:r>
    </w:p>
    <w:p w:rsidR="ABFFABFF" w:rsidRDefault="ABFFABFF" w:rsidP="ABFFABFF">
      <w:pPr>
        <w:pStyle w:val="ARCATSubPara"/>
      </w:pPr>
      <w:r>
        <w:t>Indoor gas log sets.</w:t>
      </w:r>
    </w:p>
    <w:p w:rsidR="ABFFABFF" w:rsidRDefault="ABFFABFF" w:rsidP="ABFFABFF">
      <w:pPr>
        <w:pStyle w:val="ARCATSubPara"/>
      </w:pPr>
      <w:r>
        <w:t>Outdoor gas log sets.</w:t>
      </w:r>
    </w:p>
    <w:p w:rsidR="ABFFABFF" w:rsidRDefault="ABFFABFF" w:rsidP="ABFFABFF">
      <w:pPr>
        <w:pStyle w:val="ARCATSubPara"/>
      </w:pPr>
      <w:r>
        <w:t>Gas fireplace mantels and fireplace surrounds.</w:t>
      </w:r>
    </w:p>
    <w:p w:rsidR="ABFFABFF" w:rsidRDefault="ABFFABFF" w:rsidP="ABFFABFF">
      <w:pPr>
        <w:pStyle w:val="ARCATSubPara"/>
      </w:pPr>
      <w:r>
        <w:t>Gas fireplace accessories.</w:t>
      </w:r>
    </w:p>
    <w:p w:rsidR="ABFFABFF" w:rsidRDefault="ABFFABFF" w:rsidP="ABFFABFF">
      <w:pPr>
        <w:pStyle w:val="ARCATArticle"/>
      </w:pPr>
      <w:r>
        <w:t>RELATED SECTIONS</w:t>
      </w:r>
    </w:p>
    <w:p w:rsidR="00BA1A2B" w:rsidRDefault="0095489B">
      <w:pPr>
        <w:pStyle w:val="ARCATnote"/>
      </w:pPr>
      <w:r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</w:pPr>
      <w:r>
        <w:t>Section 06 10 00 - Rough Carpentry.</w:t>
      </w:r>
    </w:p>
    <w:p w:rsidR="ABFFABFF" w:rsidRDefault="ABFFABFF" w:rsidP="ABFFABFF">
      <w:pPr>
        <w:pStyle w:val="ARCATParagraph"/>
      </w:pPr>
      <w:r>
        <w:t>Section  - .</w:t>
      </w:r>
    </w:p>
    <w:p w:rsidR="ABFFABFF" w:rsidRDefault="ABFFABFF" w:rsidP="ABFFABFF">
      <w:pPr>
        <w:pStyle w:val="ARCATParagraph"/>
      </w:pPr>
      <w:r>
        <w:t>Section 22 14 13 - Facility Storm Drainage Piping.</w:t>
      </w:r>
    </w:p>
    <w:p w:rsidR="ABFFABFF" w:rsidRDefault="ABFFABFF" w:rsidP="ABFFABFF">
      <w:pPr>
        <w:pStyle w:val="ARCATParagraph"/>
      </w:pPr>
      <w:r>
        <w:t>Section 26 05 00 - Common Work Results for Electrical.</w:t>
      </w:r>
    </w:p>
    <w:p w:rsidR="ABFFABFF" w:rsidRDefault="ABFFABFF" w:rsidP="ABFFABFF">
      <w:pPr>
        <w:pStyle w:val="ARCATArticle"/>
      </w:pPr>
      <w:r>
        <w:t>REFERENCES</w:t>
      </w:r>
    </w:p>
    <w:p w:rsidR="00BA1A2B" w:rsidRDefault="0095489B">
      <w:pPr>
        <w:pStyle w:val="ARCATnote"/>
      </w:pPr>
      <w:r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</w:pPr>
      <w:r>
        <w:t>ANSI Z21.44 - Gas-Fired Gravity and Fan Type Direct Vent Wall Furnaces.</w:t>
      </w:r>
    </w:p>
    <w:p w:rsidR="ABFFABFF" w:rsidRDefault="ABFFABFF" w:rsidP="ABFFABFF">
      <w:pPr>
        <w:pStyle w:val="ARCATParagraph"/>
      </w:pPr>
      <w:r>
        <w:lastRenderedPageBreak/>
        <w:t>ANSI Z21.88 - Vented Gas Fireplace Heaters.</w:t>
      </w:r>
    </w:p>
    <w:p w:rsidR="ABFFABFF" w:rsidRDefault="ABFFABFF" w:rsidP="ABFFABFF">
      <w:pPr>
        <w:pStyle w:val="ARCATParagraph"/>
      </w:pPr>
      <w:r>
        <w:t>Z21.50b - Vented Gas Fireplaces.</w:t>
      </w:r>
    </w:p>
    <w:p w:rsidR="ABFFABFF" w:rsidRDefault="ABFFABFF" w:rsidP="ABFFABFF">
      <w:pPr>
        <w:pStyle w:val="ARCATParagraph"/>
      </w:pPr>
      <w:r>
        <w:t>ANSI Z223.1 - National Fuel Gas Code.</w:t>
      </w:r>
    </w:p>
    <w:p w:rsidR="ABFFABFF" w:rsidRDefault="ABFFABFF" w:rsidP="ABFFABFF">
      <w:pPr>
        <w:pStyle w:val="ARCATParagraph"/>
      </w:pPr>
      <w:r>
        <w:t>CSA 2.22b - Vented Gas Fireplaces.</w:t>
      </w:r>
    </w:p>
    <w:p w:rsidR="ABFFABFF" w:rsidRDefault="ABFFABFF" w:rsidP="ABFFABFF">
      <w:pPr>
        <w:pStyle w:val="ARCATParagraph"/>
      </w:pPr>
      <w:r>
        <w:t>CSA 2.33 - Vented Gas Fireplace Heaters.</w:t>
      </w:r>
    </w:p>
    <w:p w:rsidR="ABFFABFF" w:rsidRDefault="ABFFABFF" w:rsidP="ABFFABFF">
      <w:pPr>
        <w:pStyle w:val="ARCATParagraph"/>
      </w:pPr>
      <w:r>
        <w:t>CAN/ULC S610 - Factory-Built Fireplaces.</w:t>
      </w:r>
    </w:p>
    <w:p w:rsidR="ABFFABFF" w:rsidRDefault="ABFFABFF" w:rsidP="ABFFABFF">
      <w:pPr>
        <w:pStyle w:val="ARCATParagraph"/>
      </w:pPr>
      <w:r>
        <w:t>UL 127 - Standard for Factory-Built Fireplaces.</w:t>
      </w:r>
    </w:p>
    <w:p w:rsidR="ABFFABFF" w:rsidRDefault="ABFFABFF" w:rsidP="ABFFABFF">
      <w:pPr>
        <w:pStyle w:val="ARCATParagraph"/>
      </w:pPr>
      <w:r>
        <w:t>UL 907 - Standard for Fireplace Accessories</w:t>
      </w:r>
    </w:p>
    <w:p w:rsidR="ABFFABFF" w:rsidRDefault="ABFFABFF" w:rsidP="ABFFABFF">
      <w:pPr>
        <w:pStyle w:val="ARCATParagraph"/>
      </w:pPr>
      <w:r>
        <w:t>UL 1482 - Standard for Safety for Solid-Fuel Type Room Heaters.</w:t>
      </w:r>
    </w:p>
    <w:p w:rsidR="ABFFABFF" w:rsidRDefault="ABFFABFF" w:rsidP="ABFFABFF">
      <w:pPr>
        <w:pStyle w:val="ARCATArticle"/>
      </w:pPr>
      <w:r>
        <w:t>SUBMITTALS</w:t>
      </w:r>
    </w:p>
    <w:p w:rsidR="ABFFABFF" w:rsidRDefault="ABFFABFF" w:rsidP="ABFFABFF">
      <w:pPr>
        <w:pStyle w:val="ARCATParagraph"/>
      </w:pPr>
      <w:r>
        <w:t>Submit under provisions of Section 01 30 00 - Administrative Requirements.</w:t>
      </w:r>
    </w:p>
    <w:p w:rsidR="ABFFABFF" w:rsidRDefault="ABFFABFF" w:rsidP="ABFFABFF">
      <w:pPr>
        <w:pStyle w:val="ARCATParagraph"/>
      </w:pPr>
      <w:r>
        <w:t>Product Data: Manufacturer's data sheets on each product to be used, including: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ABFFABFF" w:rsidRDefault="ABFFABFF" w:rsidP="ABFFABFF">
      <w:pPr>
        <w:pStyle w:val="ARCATParagraph"/>
      </w:pPr>
      <w:r>
        <w:t>Shop Drawings: Provide drawing of required clearances, rough-in of enclosure and utilities.</w:t>
      </w:r>
    </w:p>
    <w:p w:rsidR="00BA1A2B" w:rsidRDefault="0095489B">
      <w:pPr>
        <w:pStyle w:val="ARCATnote"/>
      </w:pPr>
      <w:r>
        <w:t>** NOTE TO SPECIFIER ** Delete selection samples if colors have already been selected.</w:t>
      </w:r>
    </w:p>
    <w:p w:rsidR="ABFFABFF" w:rsidRDefault="ABFFABFF" w:rsidP="ABFFABFF">
      <w:pPr>
        <w:pStyle w:val="ARCATParagraph"/>
      </w:pPr>
      <w:r>
        <w:t>Selection Samples: For each finish product specified, two complete sets of color chips representing manufacturer's full range of available colors and finishes.</w:t>
      </w:r>
    </w:p>
    <w:p w:rsidR="ABFFABFF" w:rsidRDefault="ABFFABFF" w:rsidP="ABFFABFF">
      <w:pPr>
        <w:pStyle w:val="ARCATParagraph"/>
      </w:pPr>
      <w:r>
        <w:t>Verification Samples: For each finish product specified, two samples, minimum size 6 inches (150 mm) square representing actual product.</w:t>
      </w:r>
    </w:p>
    <w:p w:rsidR="ABFFABFF" w:rsidRDefault="ABFFABFF" w:rsidP="ABFFABFF">
      <w:pPr>
        <w:pStyle w:val="ARCATArticle"/>
      </w:pPr>
      <w:r>
        <w:t>QUALITY ASSURANCE</w:t>
      </w:r>
    </w:p>
    <w:p w:rsidR="ABFFABFF" w:rsidRDefault="ABFFABFF" w:rsidP="ABFFABFF">
      <w:pPr>
        <w:pStyle w:val="ARCATParagraph"/>
      </w:pPr>
      <w:r>
        <w:t>Manufacturer Qualifications: Minimum 5 year experience manufacturing similar products.</w:t>
      </w:r>
    </w:p>
    <w:p w:rsidR="ABFFABFF" w:rsidRDefault="ABFFABFF" w:rsidP="ABFFABFF">
      <w:pPr>
        <w:pStyle w:val="ARCATParagraph"/>
      </w:pPr>
      <w:r>
        <w:t>Installer Qualifications: Minimum 2 year experience installing similar products.</w:t>
      </w:r>
    </w:p>
    <w:p w:rsidR="00BA1A2B" w:rsidRDefault="0095489B">
      <w:pPr>
        <w:pStyle w:val="ARCATnote"/>
      </w:pPr>
      <w: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Multiple Installation Mock-Up: Provide a mock-up for evaluation of site and framing preparation techniques and installation workmanship.</w:t>
      </w:r>
    </w:p>
    <w:p w:rsidR="ABFFABFF" w:rsidRDefault="ABFFABFF" w:rsidP="ABFFABFF">
      <w:pPr>
        <w:pStyle w:val="ARCATSubPara"/>
      </w:pPr>
      <w:r>
        <w:t>Provide representative fireplace in area designated by Architect.</w:t>
      </w:r>
    </w:p>
    <w:p w:rsidR="ABFFABFF" w:rsidRDefault="ABFFABFF" w:rsidP="ABFFABFF">
      <w:pPr>
        <w:pStyle w:val="ARCATSubPara"/>
      </w:pPr>
      <w:r>
        <w:t>Do not proceed with remaining units until workmanship, installation and operation are approved by Architect.</w:t>
      </w:r>
    </w:p>
    <w:p w:rsidR="ABFFABFF" w:rsidRDefault="ABFFABFF" w:rsidP="ABFFABFF">
      <w:pPr>
        <w:pStyle w:val="ARCATSubPara"/>
      </w:pPr>
      <w:r>
        <w:t>Remake mock-up unit as required to produce acceptable work.</w:t>
      </w:r>
    </w:p>
    <w:p w:rsidR="ABFFABFF" w:rsidRDefault="ABFFABFF" w:rsidP="ABFFABFF">
      <w:pPr>
        <w:pStyle w:val="ARCATArticle"/>
      </w:pPr>
      <w:r>
        <w:t>PRE-INSTALLATION MEETINGS</w:t>
      </w:r>
    </w:p>
    <w:p w:rsidR="ABFFABFF" w:rsidRDefault="ABFFABFF" w:rsidP="ABFFABFF">
      <w:pPr>
        <w:pStyle w:val="ARCATParagraph"/>
      </w:pPr>
      <w:r>
        <w:t>Convene minimum two weeks prior to starting work of this section.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lastRenderedPageBreak/>
        <w:t>Deliver and store products in manufacturer's unopened packaging bearing the brand name and manufacturer's identification until ready for installation.</w:t>
      </w:r>
    </w:p>
    <w:p w:rsidR="ABFFABFF" w:rsidRDefault="ABFFABFF" w:rsidP="ABFFABFF">
      <w:pPr>
        <w:pStyle w:val="ARCATParagraph"/>
      </w:pPr>
      <w:r>
        <w:t>Handling: Handle materials to avoid damage.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</w:pPr>
      <w:r>
        <w:t>SEQUENCING</w:t>
      </w:r>
    </w:p>
    <w:p w:rsidR="ABFFABFF" w:rsidRDefault="ABFFABFF" w:rsidP="ABFFABFF">
      <w:pPr>
        <w:pStyle w:val="ARCATParagraph"/>
      </w:pPr>
      <w:r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Article"/>
      </w:pPr>
      <w:r>
        <w:t>WARRANTY</w:t>
      </w:r>
    </w:p>
    <w:p w:rsidR="ABFFABFF" w:rsidRDefault="ABFFABFF" w:rsidP="ABFFABFF">
      <w:pPr>
        <w:pStyle w:val="ARCATParagraph"/>
      </w:pPr>
      <w:r>
        <w:t>Warranty: Provide manufacturer's standard warranty against defects in materials and workmanship.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>
        <w:t xml:space="preserve">, which is located at: 7571 215th St. W.; Lakeville, MN 55044 ; Toll Free Tel: 800-927-6841 ; </w:t>
      </w:r>
      <w:proofErr w:type="spellStart"/>
      <w:r>
        <w:t>Email:</w:t>
      </w:r>
      <w:hyperlink r:id="rId12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(swansonm@hearthnhome.com)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www.heatilator.com</w:t>
        </w:r>
      </w:hyperlink>
    </w:p>
    <w:p w:rsidR="00BA1A2B" w:rsidRDefault="0095489B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</w:pPr>
      <w:r>
        <w:t>Substitutions: Not permitted.</w:t>
      </w:r>
    </w:p>
    <w:p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:rsidR="00BA1A2B" w:rsidRDefault="0095489B">
      <w:pPr>
        <w:pStyle w:val="ARCATnote"/>
      </w:pPr>
      <w:r>
        <w:t>** NOTE TO SPECIFIER ** Delete if not required.</w:t>
      </w:r>
    </w:p>
    <w:p w:rsidR="ABFFABFF" w:rsidRDefault="ABFFABFF" w:rsidP="ABFFABFF">
      <w:pPr>
        <w:pStyle w:val="ARCATArticle"/>
      </w:pPr>
      <w:r>
        <w:t>INDOOR GAS FIREPLACE INSERTS</w:t>
      </w:r>
    </w:p>
    <w:p w:rsidR="ABFFABFF" w:rsidRDefault="ABFFABFF" w:rsidP="ABFFABFF">
      <w:pPr>
        <w:pStyle w:val="ARCATParagraph"/>
      </w:pPr>
      <w:r>
        <w:t>NDI:</w:t>
      </w:r>
    </w:p>
    <w:p w:rsidR="ABFFABFF" w:rsidRDefault="ABFFABFF" w:rsidP="ABFFABFF">
      <w:pPr>
        <w:pStyle w:val="ARCATSubPara"/>
      </w:pPr>
      <w:r>
        <w:t>Bold flames rise through hand-detailed log set.</w:t>
      </w:r>
    </w:p>
    <w:p w:rsidR="00BA1A2B" w:rsidRDefault="0095489B">
      <w:pPr>
        <w:pStyle w:val="ARCATnote"/>
      </w:pPr>
      <w:r>
        <w:t>** NOTE TO SPECIFIER ** This remote control effortlessly manages heat output and comfort level. Includes: hardwired receiver, on/off, fan speed, flame control, temperature readout, thermostat mode, timer mode. Delete control not required.</w:t>
      </w:r>
    </w:p>
    <w:p w:rsidR="ABFFABFF" w:rsidRDefault="ABFFABFF" w:rsidP="ABFFABFF">
      <w:pPr>
        <w:pStyle w:val="ARCATSubPara"/>
      </w:pPr>
      <w:r>
        <w:t>Controls: RCT-MLT.</w:t>
      </w:r>
    </w:p>
    <w:p w:rsidR="00BA1A2B" w:rsidRDefault="0095489B">
      <w:pPr>
        <w:pStyle w:val="ARCATnote"/>
      </w:pPr>
      <w:r>
        <w:t>** NOTE TO SPECIFIER ** An added level of function and convenience in a remote control fire fireplaces, stoves, inserts and gas logs with or without line power. Battery-powered or hardwired receiver. Includes: on/off, temperature readout, thermostat mode, timer mode. Delete control not required.</w:t>
      </w:r>
    </w:p>
    <w:p w:rsidR="ABFFABFF" w:rsidRDefault="ABFFABFF" w:rsidP="ABFFABFF">
      <w:pPr>
        <w:pStyle w:val="ARCATSubPara"/>
      </w:pPr>
      <w:r>
        <w:t>Controls: Smart-Stat.</w:t>
      </w:r>
    </w:p>
    <w:p w:rsidR="00BA1A2B" w:rsidRDefault="0095489B">
      <w:pPr>
        <w:pStyle w:val="ARCATnote"/>
      </w:pPr>
      <w:r>
        <w:t>** NOTE TO SPECIFIER ** Delete control not required.</w:t>
      </w:r>
    </w:p>
    <w:p w:rsidR="ABFFABFF" w:rsidRDefault="ABFFABFF" w:rsidP="ABFFABFF">
      <w:pPr>
        <w:pStyle w:val="ARCATSubPara"/>
      </w:pPr>
      <w:r>
        <w:t>Controls: Smart-</w:t>
      </w:r>
      <w:proofErr w:type="spellStart"/>
      <w:r>
        <w:t>Batt</w:t>
      </w:r>
      <w:proofErr w:type="spellEnd"/>
      <w:r>
        <w:t>.</w:t>
      </w:r>
    </w:p>
    <w:p w:rsidR="00BA1A2B" w:rsidRDefault="0095489B">
      <w:pPr>
        <w:pStyle w:val="ARCATnote"/>
      </w:pPr>
      <w:r>
        <w:t>** NOTE TO SPECIFIER ** Delete fronts-doors if not required.</w:t>
      </w:r>
    </w:p>
    <w:p w:rsidR="ABFFABFF" w:rsidRDefault="ABFFABFF" w:rsidP="ABFFABFF">
      <w:pPr>
        <w:pStyle w:val="ARCATSubPara"/>
      </w:pPr>
      <w:r>
        <w:t>Front-Door: Black Cabinet.</w:t>
      </w:r>
    </w:p>
    <w:p w:rsidR="ABFFABFF" w:rsidRDefault="ABFFABFF" w:rsidP="ABFFABFF">
      <w:pPr>
        <w:pStyle w:val="ARCATSubPara"/>
      </w:pPr>
      <w:r>
        <w:t>Front-Door: Bronze Cabinet.</w:t>
      </w:r>
    </w:p>
    <w:p w:rsidR="ABFFABFF" w:rsidRDefault="ABFFABFF" w:rsidP="ABFFABFF">
      <w:pPr>
        <w:pStyle w:val="ARCATSubPara"/>
      </w:pPr>
      <w:r>
        <w:t xml:space="preserve">Front-Door: Black </w:t>
      </w:r>
      <w:proofErr w:type="spellStart"/>
      <w:r>
        <w:t>Firescreen</w:t>
      </w:r>
      <w:proofErr w:type="spellEnd"/>
      <w:r>
        <w:t>.</w:t>
      </w:r>
    </w:p>
    <w:p w:rsidR="ABFFABFF" w:rsidRDefault="ABFFABFF" w:rsidP="ABFFABFF">
      <w:pPr>
        <w:pStyle w:val="ARCATSubPara"/>
      </w:pPr>
      <w:r>
        <w:lastRenderedPageBreak/>
        <w:t xml:space="preserve">Front-Door: Bronze </w:t>
      </w:r>
      <w:proofErr w:type="spellStart"/>
      <w:r>
        <w:t>Firescreen</w:t>
      </w:r>
      <w:proofErr w:type="spellEnd"/>
      <w:r>
        <w:t>.</w:t>
      </w:r>
    </w:p>
    <w:p w:rsidR="00BA1A2B" w:rsidRDefault="0095489B">
      <w:pPr>
        <w:pStyle w:val="ARCATnote"/>
      </w:pPr>
      <w:r>
        <w:t>** NOTE TO SPECIFIER ** An optional steel refractory kit is available to change the look of the firebox. Delete steel refractory if not required.</w:t>
      </w:r>
    </w:p>
    <w:p w:rsidR="ABFFABFF" w:rsidRDefault="ABFFABFF" w:rsidP="ABFFABFF">
      <w:pPr>
        <w:pStyle w:val="ARCATSubPara"/>
      </w:pPr>
      <w:r>
        <w:t>Refractory: Steel refractory.</w:t>
      </w:r>
    </w:p>
    <w:p w:rsidR="00BA1A2B" w:rsidRDefault="0095489B">
      <w:pPr>
        <w:pStyle w:val="ARCATnote"/>
      </w:pPr>
      <w:r>
        <w:t>** NOTE TO SPECIFIER ** A surround, available in various sizes, is required to fill the gap between the insert and the firebox opening. Delete surround if not required.</w:t>
      </w:r>
    </w:p>
    <w:p w:rsidR="ABFFABFF" w:rsidRDefault="ABFFABFF" w:rsidP="ABFFABFF">
      <w:pPr>
        <w:pStyle w:val="ARCATSubPara"/>
      </w:pPr>
      <w:r>
        <w:t>Front-Door: Black Gas Insert Surrounds.</w:t>
      </w:r>
    </w:p>
    <w:p w:rsidR="ABFFABFF" w:rsidRDefault="ABFFABFF" w:rsidP="ABFFABFF">
      <w:pPr>
        <w:pStyle w:val="ARCATSubPara"/>
      </w:pPr>
      <w:r>
        <w:t>Front-Door: Bronze Gas Insert Surrounds.</w:t>
      </w:r>
    </w:p>
    <w:p w:rsidR="00BA1A2B" w:rsidRDefault="0095489B">
      <w:pPr>
        <w:pStyle w:val="ARCATnote"/>
      </w:pPr>
      <w:r>
        <w:t>** NOTE TO SPECIFIER ** A termination cap finishes your gas insert with a clean, upscale look. And, these durable caps also protect venting components and ensure safe exhaust flow. Delete if not required.</w:t>
      </w:r>
    </w:p>
    <w:p w:rsidR="ABFFABFF" w:rsidRDefault="ABFFABFF" w:rsidP="ABFFABFF">
      <w:pPr>
        <w:pStyle w:val="ARCATSubPara"/>
      </w:pPr>
      <w:r>
        <w:t>Termination: Copper Square Termination Cap.</w:t>
      </w:r>
    </w:p>
    <w:p w:rsidR="ABFFABFF" w:rsidRDefault="ABFFABFF" w:rsidP="ABFFABFF">
      <w:pPr>
        <w:pStyle w:val="ARCATSubPara"/>
      </w:pPr>
      <w:r>
        <w:t>Termination: Black Square Termination Cap.</w:t>
      </w:r>
    </w:p>
    <w:p w:rsidR="ABFFABFF" w:rsidRDefault="ABFFABFF" w:rsidP="ABFFABFF">
      <w:pPr>
        <w:pStyle w:val="ARCATSubPara"/>
      </w:pPr>
      <w:r>
        <w:t>Termination: Stainless Steel Round Termination Cap.</w:t>
      </w:r>
    </w:p>
    <w:p w:rsidR="00BA1A2B" w:rsidRDefault="0095489B">
      <w:pPr>
        <w:pStyle w:val="ARCATnote"/>
      </w:pPr>
      <w:r>
        <w:t>** NOTE TO SPECIFIER ** Select mantel shelves from available in mantel shelves Article.</w:t>
      </w:r>
    </w:p>
    <w:p w:rsidR="ABFFABFF" w:rsidRDefault="ABFFABFF" w:rsidP="ABFFABFF">
      <w:pPr>
        <w:pStyle w:val="ARCATSubPara"/>
      </w:pPr>
      <w:r>
        <w:t>Mantel Shelf: As specified.</w:t>
      </w:r>
    </w:p>
    <w:p w:rsidR="00BA1A2B" w:rsidRDefault="0095489B">
      <w:pPr>
        <w:pStyle w:val="ARCATnote"/>
      </w:pPr>
      <w:r>
        <w:t>** NOTE TO SPECIFIER ** Delete model not required.</w:t>
      </w:r>
    </w:p>
    <w:p w:rsidR="ABFFABFF" w:rsidRDefault="ABFFABFF" w:rsidP="ABFFABFF">
      <w:pPr>
        <w:pStyle w:val="ARCATSubPara"/>
      </w:pPr>
      <w:r>
        <w:t xml:space="preserve">Model NDI30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Unit Front Width: 30-1/2 inches (775 mm).</w:t>
      </w:r>
    </w:p>
    <w:p w:rsidR="ABFFABFF" w:rsidRDefault="ABFFABFF" w:rsidP="ABFFABFF">
      <w:pPr>
        <w:pStyle w:val="ARCATSubSub1"/>
      </w:pPr>
      <w:r>
        <w:t>Front Width Min. Firebox Opening: 29-1/4 inches (743 mm).</w:t>
      </w:r>
    </w:p>
    <w:p w:rsidR="ABFFABFF" w:rsidRDefault="ABFFABFF" w:rsidP="ABFFABFF">
      <w:pPr>
        <w:pStyle w:val="ARCATSubSub1"/>
      </w:pPr>
      <w:r>
        <w:t>Unit Back Width: 20-1/4 inches (514 mm).</w:t>
      </w:r>
    </w:p>
    <w:p w:rsidR="ABFFABFF" w:rsidRDefault="ABFFABFF" w:rsidP="ABFFABFF">
      <w:pPr>
        <w:pStyle w:val="ARCATSubSub1"/>
      </w:pPr>
      <w:r>
        <w:t>Back Width Min. Firebox Opening: 20-1/2 inches (521 mm).</w:t>
      </w:r>
    </w:p>
    <w:p w:rsidR="ABFFABFF" w:rsidRDefault="ABFFABFF" w:rsidP="ABFFABFF">
      <w:pPr>
        <w:pStyle w:val="ARCATSubSub1"/>
      </w:pPr>
      <w:r>
        <w:t>Unit Height: 20-1/2 inches (521 mm).</w:t>
      </w:r>
    </w:p>
    <w:p w:rsidR="ABFFABFF" w:rsidRDefault="ABFFABFF" w:rsidP="ABFFABFF">
      <w:pPr>
        <w:pStyle w:val="ARCATSubSub1"/>
      </w:pPr>
      <w:r>
        <w:t>Height Min. Firebox Opening: 19-1/8 inches (486 mm).</w:t>
      </w:r>
    </w:p>
    <w:p w:rsidR="ABFFABFF" w:rsidRDefault="ABFFABFF" w:rsidP="ABFFABFF">
      <w:pPr>
        <w:pStyle w:val="ARCATSubSub1"/>
      </w:pPr>
      <w:r>
        <w:t>Unit Depth: 13-7/8 inches (352 mm).</w:t>
      </w:r>
    </w:p>
    <w:p w:rsidR="ABFFABFF" w:rsidRDefault="ABFFABFF" w:rsidP="ABFFABFF">
      <w:pPr>
        <w:pStyle w:val="ARCATSubSub1"/>
      </w:pPr>
      <w:r>
        <w:t>Depth Min. Firebox Opening: 13-7/8 inches (352 mm).</w:t>
      </w:r>
    </w:p>
    <w:p w:rsidR="ABFFABFF" w:rsidRDefault="ABFFABFF" w:rsidP="ABFFABFF">
      <w:pPr>
        <w:pStyle w:val="ARCATSubSub1"/>
      </w:pPr>
      <w:r>
        <w:t>Glass Size: 27-1/2 inches (699 mm) x 12-7/8 inches (327 mm).</w:t>
      </w:r>
    </w:p>
    <w:p w:rsidR="ABFFABFF" w:rsidRDefault="ABFFABFF" w:rsidP="ABFFABFF">
      <w:pPr>
        <w:pStyle w:val="ARCATSubSub1"/>
      </w:pPr>
      <w:r>
        <w:t>BTU/Hour Input: 32,000 (NG) (9.4 kW).</w:t>
      </w:r>
    </w:p>
    <w:p w:rsidR="ABFFABFF" w:rsidRDefault="ABFFABFF" w:rsidP="ABFFABFF">
      <w:pPr>
        <w:pStyle w:val="ARCATSubSub1"/>
      </w:pPr>
      <w:r>
        <w:t xml:space="preserve">Efficiency: Steady State - 84.1%, AFUE - 73.2%, Canada </w:t>
      </w:r>
      <w:proofErr w:type="spellStart"/>
      <w:r>
        <w:t>EnerGuide</w:t>
      </w:r>
      <w:proofErr w:type="spellEnd"/>
      <w:r>
        <w:t xml:space="preserve"> - 72.7%.</w:t>
      </w:r>
    </w:p>
    <w:p w:rsidR="ABFFABFF" w:rsidRDefault="ABFFABFF" w:rsidP="ABFFABFF">
      <w:pPr>
        <w:pStyle w:val="ARCATSubPara"/>
      </w:pPr>
      <w:r>
        <w:t xml:space="preserve">Model NDI35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Unit Front Width: 34-5/8 inches (879 mm).</w:t>
      </w:r>
    </w:p>
    <w:p w:rsidR="ABFFABFF" w:rsidRDefault="ABFFABFF" w:rsidP="ABFFABFF">
      <w:pPr>
        <w:pStyle w:val="ARCATSubSub1"/>
      </w:pPr>
      <w:r>
        <w:t>Front Width Min. Firebox Opening: 33-1/4 inches 9845 mm).</w:t>
      </w:r>
    </w:p>
    <w:p w:rsidR="ABFFABFF" w:rsidRDefault="ABFFABFF" w:rsidP="ABFFABFF">
      <w:pPr>
        <w:pStyle w:val="ARCATSubSub1"/>
      </w:pPr>
      <w:r>
        <w:t>Unit Back Width: 23-1/2 inches (597 mm).</w:t>
      </w:r>
    </w:p>
    <w:p w:rsidR="ABFFABFF" w:rsidRDefault="ABFFABFF" w:rsidP="ABFFABFF">
      <w:pPr>
        <w:pStyle w:val="ARCATSubSub1"/>
      </w:pPr>
      <w:r>
        <w:t>Back Width Min. Firebox Opening: 24 inches (610 mm).</w:t>
      </w:r>
    </w:p>
    <w:p w:rsidR="ABFFABFF" w:rsidRDefault="ABFFABFF" w:rsidP="ABFFABFF">
      <w:pPr>
        <w:pStyle w:val="ARCATSubSub1"/>
      </w:pPr>
      <w:r>
        <w:t>Unit Height: 24 inches (610 mm).</w:t>
      </w:r>
    </w:p>
    <w:p w:rsidR="ABFFABFF" w:rsidRDefault="ABFFABFF" w:rsidP="ABFFABFF">
      <w:pPr>
        <w:pStyle w:val="ARCATSubSub1"/>
      </w:pPr>
      <w:r>
        <w:t>Height Min. Firebox Opening: 22-3/4 inches (578 mm).</w:t>
      </w:r>
    </w:p>
    <w:p w:rsidR="ABFFABFF" w:rsidRDefault="ABFFABFF" w:rsidP="ABFFABFF">
      <w:pPr>
        <w:pStyle w:val="ARCATSubSub1"/>
      </w:pPr>
      <w:r>
        <w:t>Unit Depth: 15-1/8 inches (384 mm).</w:t>
      </w:r>
    </w:p>
    <w:p w:rsidR="ABFFABFF" w:rsidRDefault="ABFFABFF" w:rsidP="ABFFABFF">
      <w:pPr>
        <w:pStyle w:val="ARCATSubSub1"/>
      </w:pPr>
      <w:r>
        <w:t>Depth Min. Firebox Opening: 15-1/8 inches (384 mm).</w:t>
      </w:r>
    </w:p>
    <w:p w:rsidR="ABFFABFF" w:rsidRDefault="ABFFABFF" w:rsidP="ABFFABFF">
      <w:pPr>
        <w:pStyle w:val="ARCATSubSub1"/>
      </w:pPr>
      <w:r>
        <w:t>Glass Size: 31-5/8 inches (803 mm) x 15-3/4 inches (400 mm).</w:t>
      </w:r>
    </w:p>
    <w:p w:rsidR="ABFFABFF" w:rsidRDefault="ABFFABFF" w:rsidP="ABFFABFF">
      <w:pPr>
        <w:pStyle w:val="ARCATSubSub1"/>
      </w:pPr>
      <w:r>
        <w:t>BTU/Hour Input: 35,000 (NG) (10.3 kW).</w:t>
      </w:r>
    </w:p>
    <w:p w:rsidR="ABFFABFF" w:rsidRDefault="ABFFABFF" w:rsidP="ABFFABFF">
      <w:pPr>
        <w:pStyle w:val="ARCATSubSub1"/>
      </w:pPr>
      <w:r>
        <w:t xml:space="preserve">Efficiency: Steady State - 78.5%, AFUE - 73.5%, Canada </w:t>
      </w:r>
      <w:proofErr w:type="spellStart"/>
      <w:r>
        <w:t>EnerGuide</w:t>
      </w:r>
      <w:proofErr w:type="spellEnd"/>
      <w:r>
        <w:t xml:space="preserve"> - 72.2%.</w:t>
      </w:r>
    </w:p>
    <w:p w:rsidR="00BA1A2B" w:rsidRDefault="0095489B">
      <w:pPr>
        <w:pStyle w:val="ARCATnote"/>
      </w:pPr>
      <w:r>
        <w:t>** NOTE TO SPECIFIER ** Delete if not required.</w:t>
      </w:r>
    </w:p>
    <w:p w:rsidR="ABFFABFF" w:rsidRDefault="ABFFABFF" w:rsidP="ABFFABFF">
      <w:pPr>
        <w:pStyle w:val="ARCATArticle"/>
      </w:pPr>
      <w:r>
        <w:t>GAS FIREPLACE MANTELS AND FIREPLACE SURROUNDS</w:t>
      </w:r>
    </w:p>
    <w:p w:rsidR="00BA1A2B" w:rsidRDefault="0095489B">
      <w:pPr>
        <w:pStyle w:val="ARCATnote"/>
      </w:pPr>
      <w:r>
        <w:t xml:space="preserve">** NOTE TO SPECIFIER ** Dress up your fireplace with mantels and surrounds that complement any style. </w:t>
      </w:r>
      <w:proofErr w:type="spellStart"/>
      <w:r>
        <w:t>Heatilator's</w:t>
      </w:r>
      <w:proofErr w:type="spellEnd"/>
      <w:r>
        <w:t xml:space="preserve"> collection of wood mantels display simple elegance and classic beauty.</w:t>
      </w:r>
    </w:p>
    <w:p w:rsidR="ABFFABFF" w:rsidRDefault="ABFFABFF" w:rsidP="ABFFABFF">
      <w:pPr>
        <w:pStyle w:val="ARCATParagraph"/>
      </w:pPr>
      <w:r>
        <w:t xml:space="preserve">Wood Mantels and Surrounds as manufactured by </w:t>
      </w:r>
      <w:proofErr w:type="spellStart"/>
      <w:r>
        <w:t>Heatilator</w:t>
      </w:r>
      <w:proofErr w:type="spellEnd"/>
      <w:r>
        <w:t>.</w:t>
      </w:r>
    </w:p>
    <w:p w:rsidR="00BA1A2B" w:rsidRDefault="0095489B">
      <w:pPr>
        <w:pStyle w:val="ARCATnote"/>
      </w:pPr>
      <w:r>
        <w:t>** NOTE TO SPECIFIER ** Delete style and finish not required.</w:t>
      </w:r>
    </w:p>
    <w:p w:rsidR="ABFFABFF" w:rsidRDefault="ABFFABFF" w:rsidP="ABFFABFF">
      <w:pPr>
        <w:pStyle w:val="ARCATSubPara"/>
      </w:pPr>
      <w:proofErr w:type="spellStart"/>
      <w:r>
        <w:t>Belair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lastRenderedPageBreak/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Bella Corner.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Auburn.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Bridgeport.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Fairfield.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Hastings.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Corner.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Corner with Base.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lastRenderedPageBreak/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Wall Cabinet.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Wall Cabinet with Base.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Mount Vernon.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Newport.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Philips Hall.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lastRenderedPageBreak/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Plymouth.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 Filler.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without Filler.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 Filler Painted.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lastRenderedPageBreak/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Roseville.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Sonoma.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Winchester.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Yorktown.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Parsons.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lastRenderedPageBreak/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Paragraph"/>
      </w:pPr>
      <w:r>
        <w:t>Mantel Shelves:</w:t>
      </w:r>
    </w:p>
    <w:p w:rsidR="00BA1A2B" w:rsidRDefault="0095489B">
      <w:pPr>
        <w:pStyle w:val="ARCATnote"/>
      </w:pPr>
      <w:r>
        <w:t>** NOTE TO SPECIFIER ** Delete length not required.</w:t>
      </w:r>
    </w:p>
    <w:p w:rsidR="ABFFABFF" w:rsidRDefault="ABFFABFF" w:rsidP="ABFFABFF">
      <w:pPr>
        <w:pStyle w:val="ARCATSubPara"/>
      </w:pPr>
      <w:r>
        <w:t>Length: 48 inches (1219 mm)."</w:t>
      </w:r>
    </w:p>
    <w:p w:rsidR="ABFFABFF" w:rsidRDefault="ABFFABFF" w:rsidP="ABFFABFF">
      <w:pPr>
        <w:pStyle w:val="ARCATSubPara"/>
      </w:pPr>
      <w:r>
        <w:t>Length: 59 inches (1499 mm).</w:t>
      </w:r>
    </w:p>
    <w:p w:rsidR="ABFFABFF" w:rsidRDefault="ABFFABFF" w:rsidP="ABFFABFF">
      <w:pPr>
        <w:pStyle w:val="ARCATSubPara"/>
      </w:pPr>
      <w:r>
        <w:t>Length: 72 inches (1829 mm).</w:t>
      </w:r>
    </w:p>
    <w:p w:rsidR="00BA1A2B" w:rsidRDefault="0095489B">
      <w:pPr>
        <w:pStyle w:val="ARCATnote"/>
      </w:pPr>
      <w:r>
        <w:t>** NOTE TO SPECIFIER ** Delete style and finish not required.</w:t>
      </w:r>
    </w:p>
    <w:p w:rsidR="ABFFABFF" w:rsidRDefault="ABFFABFF" w:rsidP="ABFFABFF">
      <w:pPr>
        <w:pStyle w:val="ARCATSubPara"/>
      </w:pPr>
      <w:r>
        <w:t>Bennington.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Covington.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St Cloud.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00BA1A2B" w:rsidRDefault="0095489B">
      <w:pPr>
        <w:pStyle w:val="ARCATnote"/>
      </w:pPr>
      <w:r>
        <w:t>** NOTE TO SPECIFIER ** Delete if not required.</w:t>
      </w:r>
    </w:p>
    <w:p w:rsidR="ABFFABFF" w:rsidRDefault="ABFFABFF" w:rsidP="ABFFABFF">
      <w:pPr>
        <w:pStyle w:val="ARCATArticle"/>
      </w:pPr>
      <w:r>
        <w:t xml:space="preserve">GAS FIREPLACE </w:t>
      </w:r>
      <w:proofErr w:type="spellStart"/>
      <w:r>
        <w:t>ACCESSORlES</w:t>
      </w:r>
      <w:proofErr w:type="spellEnd"/>
    </w:p>
    <w:p w:rsidR="00BA1A2B" w:rsidRDefault="0095489B">
      <w:pPr>
        <w:pStyle w:val="ARCATnote"/>
      </w:pPr>
      <w:r>
        <w:t>** NOTE TO SPECIFIER ** Take convenience to a new level with fireplace remote controls. Simply point and click to start enjoying the comfort of a fire in your home. Take a look at our catalog to find a remote product that will work best for you. Delete if not required.</w:t>
      </w:r>
    </w:p>
    <w:p w:rsidR="ABFFABFF" w:rsidRDefault="ABFFABFF" w:rsidP="ABFFABFF">
      <w:pPr>
        <w:pStyle w:val="ARCATParagraph"/>
      </w:pPr>
      <w:r>
        <w:lastRenderedPageBreak/>
        <w:t>Controls:</w:t>
      </w:r>
    </w:p>
    <w:p w:rsidR="ABFFABFF" w:rsidRDefault="ABFFABFF" w:rsidP="ABFFABFF">
      <w:pPr>
        <w:pStyle w:val="ARCATSubPara"/>
      </w:pPr>
      <w:r>
        <w:t>Wall Switches.</w:t>
      </w:r>
    </w:p>
    <w:p w:rsidR="ABFFABFF" w:rsidRDefault="ABFFABFF" w:rsidP="ABFFABFF">
      <w:pPr>
        <w:pStyle w:val="ARCATSubPara"/>
      </w:pPr>
      <w:r>
        <w:t>Wall Mounted Controls.</w:t>
      </w:r>
    </w:p>
    <w:p w:rsidR="00BA1A2B" w:rsidRDefault="0095489B">
      <w:pPr>
        <w:pStyle w:val="ARCATnote"/>
      </w:pPr>
      <w:r>
        <w:t xml:space="preserve">** NOTE TO SPECIFIER ** Offering both decorative and traditional gas termination caps, </w:t>
      </w:r>
      <w:proofErr w:type="spellStart"/>
      <w:r>
        <w:t>Heatilator</w:t>
      </w:r>
      <w:proofErr w:type="spellEnd"/>
      <w:r>
        <w:t xml:space="preserve"> can help you polish your fireplace system with the perfect finishing touch. Delete if not required.</w:t>
      </w:r>
    </w:p>
    <w:p w:rsidR="ABFFABFF" w:rsidRDefault="ABFFABFF" w:rsidP="ABFFABFF">
      <w:pPr>
        <w:pStyle w:val="ARCATParagraph"/>
      </w:pPr>
      <w:r>
        <w:t>Termination Caps: Gas.</w:t>
      </w:r>
    </w:p>
    <w:p w:rsidR="00BA1A2B" w:rsidRDefault="0095489B">
      <w:pPr>
        <w:pStyle w:val="ARCATnote"/>
      </w:pPr>
      <w:r>
        <w:t>** NOTE TO SPECIFIER ** Delete termination cap not required.</w:t>
      </w:r>
    </w:p>
    <w:p w:rsidR="ABFFABFF" w:rsidRDefault="ABFFABFF" w:rsidP="ABFFABFF">
      <w:pPr>
        <w:pStyle w:val="ARCATSubPara"/>
      </w:pPr>
      <w:r>
        <w:t>Horizontal Termination.</w:t>
      </w:r>
    </w:p>
    <w:p w:rsidR="ABFFABFF" w:rsidRDefault="ABFFABFF" w:rsidP="ABFFABFF">
      <w:pPr>
        <w:pStyle w:val="ARCATSubPara"/>
      </w:pPr>
      <w:r>
        <w:t>Firebrick Termination.</w:t>
      </w:r>
    </w:p>
    <w:p w:rsidR="ABFFABFF" w:rsidRDefault="ABFFABFF" w:rsidP="ABFFABFF">
      <w:pPr>
        <w:pStyle w:val="ARCATSubPara"/>
      </w:pPr>
      <w:r>
        <w:t>HP Termination.</w:t>
      </w:r>
    </w:p>
    <w:p w:rsidR="ABFFABFF" w:rsidRDefault="ABFFABFF" w:rsidP="ABFFABFF">
      <w:pPr>
        <w:pStyle w:val="ARCATSubPara"/>
      </w:pPr>
      <w:r>
        <w:t>High-Rise Termination.</w:t>
      </w:r>
    </w:p>
    <w:p w:rsidR="ABFFABFF" w:rsidRDefault="ABFFABFF" w:rsidP="ABFFABFF">
      <w:pPr>
        <w:pStyle w:val="ARCATSubPara"/>
      </w:pPr>
      <w:r>
        <w:t>Basement Termination.</w:t>
      </w:r>
    </w:p>
    <w:p w:rsidR="ABFFABFF" w:rsidRDefault="ABFFABFF" w:rsidP="ABFFABFF">
      <w:pPr>
        <w:pStyle w:val="ARCATSubPara"/>
      </w:pPr>
      <w:r>
        <w:t>High Wind Termination.</w:t>
      </w:r>
    </w:p>
    <w:p w:rsidR="ABFFABFF" w:rsidRDefault="ABFFABFF" w:rsidP="ABFFABFF">
      <w:pPr>
        <w:pStyle w:val="ARCATSubPara"/>
      </w:pPr>
      <w:r>
        <w:t>Decorative Radius Termination.</w:t>
      </w:r>
    </w:p>
    <w:p w:rsidR="ABFFABFF" w:rsidRDefault="ABFFABFF" w:rsidP="ABFFABFF">
      <w:pPr>
        <w:pStyle w:val="ARCATSubPara"/>
      </w:pPr>
      <w:r>
        <w:t>Safety Shield Termination.</w:t>
      </w:r>
    </w:p>
    <w:p w:rsidR="ABFFABFF" w:rsidRDefault="ABFFABFF" w:rsidP="ABFFABFF">
      <w:pPr>
        <w:pStyle w:val="ARCATSubPara"/>
      </w:pPr>
      <w:r>
        <w:t>Octagon Shroud Termination.</w:t>
      </w:r>
    </w:p>
    <w:p w:rsidR="ABFFABFF" w:rsidRDefault="ABFFABFF" w:rsidP="ABFFABFF">
      <w:pPr>
        <w:pStyle w:val="ARCATSubPara"/>
      </w:pPr>
      <w:r>
        <w:t>Square Shroud Termination.</w:t>
      </w:r>
    </w:p>
    <w:p w:rsidR="ABFFABFF" w:rsidRDefault="ABFFABFF" w:rsidP="ABFFABFF">
      <w:pPr>
        <w:pStyle w:val="ARCATSubPara"/>
      </w:pPr>
      <w:r>
        <w:t>Terracotta Termination.</w:t>
      </w:r>
    </w:p>
    <w:p w:rsidR="ABFFABFF" w:rsidRDefault="ABFFABFF" w:rsidP="ABFFABFF">
      <w:pPr>
        <w:pStyle w:val="ARCATSubPara"/>
      </w:pPr>
      <w:r>
        <w:t>Decorative Shroud Termination.</w:t>
      </w:r>
    </w:p>
    <w:p w:rsidR="ABFFABFF" w:rsidRDefault="ABFFABFF" w:rsidP="ABFFABFF">
      <w:pPr>
        <w:pStyle w:val="ARCATSubPara"/>
      </w:pPr>
      <w:r>
        <w:t>Round Termination.</w:t>
      </w:r>
    </w:p>
    <w:p w:rsidR="ABFFABFF" w:rsidRDefault="ABFFABFF" w:rsidP="ABFFABFF">
      <w:pPr>
        <w:pStyle w:val="ARCATSubPara"/>
      </w:pPr>
      <w:r>
        <w:t>Square Termination.</w:t>
      </w:r>
    </w:p>
    <w:p w:rsidR="ABFFABFF" w:rsidRDefault="ABFFABFF" w:rsidP="ABFFABFF">
      <w:pPr>
        <w:pStyle w:val="ARCATSubPara"/>
      </w:pPr>
      <w:r>
        <w:t>Decorative Square Termination.</w:t>
      </w:r>
    </w:p>
    <w:p w:rsidR="00BA1A2B" w:rsidRDefault="0095489B">
      <w:pPr>
        <w:pStyle w:val="ARCATnote"/>
      </w:pPr>
      <w:r>
        <w:t>** NOTE TO SPECIFIER ** Circulating fans not available for all models. Refer to manufacturer's literature for model fan ready for add-on of electric fan.</w:t>
      </w:r>
    </w:p>
    <w:p w:rsidR="ABFFABFF" w:rsidRDefault="ABFFABFF" w:rsidP="ABFFABFF">
      <w:pPr>
        <w:pStyle w:val="ARCATParagraph"/>
      </w:pPr>
      <w:r>
        <w:t>Circulating Fans: Manufacturer's standard circulating fan compatible with specified fireplace.</w:t>
      </w:r>
    </w:p>
    <w:p w:rsidR="00BA1A2B" w:rsidRDefault="0095489B">
      <w:pPr>
        <w:pStyle w:val="ARCATnote"/>
      </w:pPr>
      <w:r>
        <w:t>** NOTE TO SPECIFIER ** Delete if not required.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ABFFABFF" w:rsidRDefault="ABFFABFF" w:rsidP="ABFFABFF">
      <w:pPr>
        <w:pStyle w:val="ARCATParagraph"/>
      </w:pPr>
      <w:r>
        <w:t>Do not begin installation until substrates have been properly prepared.</w:t>
      </w:r>
    </w:p>
    <w:p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instructions, ANSI Z21.44 and the requirements of authorities having jurisdiction.</w:t>
      </w:r>
    </w:p>
    <w:p w:rsidR="ABFFABFF" w:rsidRDefault="ABFFABFF" w:rsidP="ABFFABFF">
      <w:pPr>
        <w:pStyle w:val="ARCATParagraph"/>
      </w:pPr>
      <w:r>
        <w:t>Use manufacturer's guidelines for minimum clearances to combustibles, walls, and finishes.</w:t>
      </w:r>
    </w:p>
    <w:p w:rsidR="ABFFABFF" w:rsidRDefault="ABFFABFF" w:rsidP="ABFFABFF">
      <w:pPr>
        <w:pStyle w:val="ARCATParagraph"/>
      </w:pPr>
      <w:r>
        <w:t>Anchor all components firmly in position for long life under hard use.</w:t>
      </w:r>
    </w:p>
    <w:p w:rsidR="ABFFABFF" w:rsidRDefault="ABFFABFF" w:rsidP="ABFFABFF">
      <w:pPr>
        <w:pStyle w:val="ARCATArticle"/>
      </w:pPr>
      <w:r>
        <w:t>FIELD QUALITY CONTROL</w:t>
      </w:r>
    </w:p>
    <w:p w:rsidR="ABFFABFF" w:rsidRDefault="ABFFABFF" w:rsidP="ABFFABFF">
      <w:pPr>
        <w:pStyle w:val="ARCATParagraph"/>
      </w:pPr>
      <w:r>
        <w:t xml:space="preserve">Upon completion of installation, visually inspect all exposed surfaces. Touch up scratches </w:t>
      </w:r>
      <w:r>
        <w:lastRenderedPageBreak/>
        <w:t>and abrasions with touch-up paint recommended by the manufacturer, make imperfections invisible to the unaided eye from a distance of 5 feet (1.5m).</w:t>
      </w:r>
    </w:p>
    <w:p w:rsidR="ABFFABFF" w:rsidRDefault="ABFFABFF" w:rsidP="ABFFABFF">
      <w:pPr>
        <w:pStyle w:val="ARCATParagraph"/>
      </w:pPr>
      <w:r>
        <w:t>Test for proper operation, control and safety devices.</w:t>
      </w:r>
    </w:p>
    <w:p w:rsidR="ABFFABFF" w:rsidRDefault="ABFFABFF" w:rsidP="ABFFABFF">
      <w:pPr>
        <w:pStyle w:val="ARCATParagraph"/>
      </w:pPr>
      <w:r>
        <w:t>Complete Installer's Warranty Validation Card.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00BA1A2B" w:rsidRDefault="00BA1A2B">
      <w:pPr>
        <w:pStyle w:val="ARCATNormal"/>
      </w:pPr>
    </w:p>
    <w:p w:rsidR="00BA1A2B" w:rsidRDefault="0095489B">
      <w:pPr>
        <w:pStyle w:val="ARCATEndOfSection"/>
      </w:pPr>
      <w:r>
        <w:t>END OF SECTION</w:t>
      </w:r>
    </w:p>
    <w:sectPr w:rsidR="00BA1A2B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D7" w:rsidRDefault="00D33BD7" w:rsidP="ABFFABFF">
      <w:pPr>
        <w:spacing w:after="0" w:line="240" w:lineRule="auto"/>
      </w:pPr>
      <w:r>
        <w:separator/>
      </w:r>
    </w:p>
  </w:endnote>
  <w:endnote w:type="continuationSeparator" w:id="0">
    <w:p w:rsidR="00D33BD7" w:rsidRDefault="00D33BD7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ABFFABFF" w:rsidRDefault="009D33F8">
    <w:pPr>
      <w:pStyle w:val="ARCATfooter"/>
    </w:pPr>
    <w:r>
      <w:t>10 31 00</w:t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D7" w:rsidRDefault="00D33BD7" w:rsidP="ABFFABFF">
      <w:pPr>
        <w:spacing w:after="0" w:line="240" w:lineRule="auto"/>
      </w:pPr>
      <w:r>
        <w:separator/>
      </w:r>
    </w:p>
  </w:footnote>
  <w:footnote w:type="continuationSeparator" w:id="0">
    <w:p w:rsidR="00D33BD7" w:rsidRDefault="00D33BD7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1334A7"/>
    <w:rsid w:val="001575B9"/>
    <w:rsid w:val="005A4C0A"/>
    <w:rsid w:val="0070081E"/>
    <w:rsid w:val="00760BFC"/>
    <w:rsid w:val="0095489B"/>
    <w:rsid w:val="009D33F8"/>
    <w:rsid w:val="00A408A3"/>
    <w:rsid w:val="00BA1A2B"/>
    <w:rsid w:val="00D33BD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1B73E-113C-4CC2-AE6D-A7BCDF2F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F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F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hyperlink" Target="http://www.heatilator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heatil.gif" TargetMode="External"/><Relationship Id="rId12" Type="http://schemas.openxmlformats.org/officeDocument/2006/relationships/hyperlink" Target="http://admin.arcat.com/users.pl?action=UserEmail&amp;company=Heatil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at.com/arcatcos/cos49/arc4924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atila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arcat.com/users.pl?action=UserEmail&amp;company=Heatilat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Swanson, Michael (HHT)</cp:lastModifiedBy>
  <cp:revision>5</cp:revision>
  <dcterms:created xsi:type="dcterms:W3CDTF">2016-06-08T21:19:00Z</dcterms:created>
  <dcterms:modified xsi:type="dcterms:W3CDTF">2016-06-24T20:31:00Z</dcterms:modified>
</cp:coreProperties>
</file>